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2C" w:rsidRDefault="0025262C" w:rsidP="0025262C">
      <w:pPr>
        <w:jc w:val="center"/>
        <w:rPr>
          <w:rFonts w:ascii="Arial" w:hAnsi="Arial" w:cs="Arial"/>
          <w:sz w:val="22"/>
          <w:szCs w:val="22"/>
        </w:rPr>
      </w:pPr>
      <w:r>
        <w:rPr>
          <w:rFonts w:ascii="Arial" w:hAnsi="Arial" w:cs="Arial"/>
          <w:sz w:val="22"/>
          <w:szCs w:val="22"/>
        </w:rPr>
        <w:t>Architectural Specification –</w:t>
      </w:r>
    </w:p>
    <w:p w:rsidR="0025262C" w:rsidRDefault="0025262C" w:rsidP="0025262C">
      <w:pPr>
        <w:jc w:val="center"/>
        <w:rPr>
          <w:rFonts w:ascii="Arial" w:hAnsi="Arial" w:cs="Arial"/>
          <w:sz w:val="22"/>
          <w:szCs w:val="22"/>
        </w:rPr>
      </w:pPr>
      <w:r>
        <w:rPr>
          <w:rFonts w:ascii="Arial" w:hAnsi="Arial" w:cs="Arial"/>
          <w:sz w:val="22"/>
          <w:szCs w:val="22"/>
        </w:rPr>
        <w:t>Florothane MC Ultra 100</w:t>
      </w:r>
    </w:p>
    <w:p w:rsidR="0025262C" w:rsidRDefault="0025262C" w:rsidP="0025262C">
      <w:pPr>
        <w:jc w:val="center"/>
        <w:rPr>
          <w:rFonts w:ascii="Arial" w:hAnsi="Arial" w:cs="Arial"/>
          <w:sz w:val="22"/>
          <w:szCs w:val="22"/>
        </w:rPr>
      </w:pPr>
    </w:p>
    <w:p w:rsidR="0025262C" w:rsidRDefault="0025262C" w:rsidP="0025262C">
      <w:pPr>
        <w:jc w:val="center"/>
        <w:rPr>
          <w:rFonts w:ascii="Arial" w:hAnsi="Arial" w:cs="Arial"/>
          <w:sz w:val="22"/>
          <w:szCs w:val="22"/>
        </w:rPr>
      </w:pPr>
      <w:r>
        <w:rPr>
          <w:rFonts w:ascii="Arial" w:hAnsi="Arial" w:cs="Arial"/>
          <w:sz w:val="22"/>
          <w:szCs w:val="22"/>
        </w:rPr>
        <w:t>Moisture Cure Urethane Flooring System</w:t>
      </w:r>
    </w:p>
    <w:p w:rsidR="0025262C" w:rsidRDefault="0025262C" w:rsidP="0025262C">
      <w:pPr>
        <w:jc w:val="center"/>
        <w:rPr>
          <w:rFonts w:ascii="Arial" w:hAnsi="Arial" w:cs="Arial"/>
          <w:sz w:val="22"/>
          <w:szCs w:val="22"/>
        </w:rPr>
      </w:pPr>
    </w:p>
    <w:p w:rsidR="0025262C" w:rsidRPr="008E02B9" w:rsidRDefault="0025262C" w:rsidP="0025262C">
      <w:pPr>
        <w:rPr>
          <w:rFonts w:ascii="Arial" w:hAnsi="Arial" w:cs="Arial"/>
          <w:sz w:val="22"/>
          <w:szCs w:val="22"/>
          <w:u w:val="single"/>
        </w:rPr>
      </w:pPr>
      <w:r w:rsidRPr="008E02B9">
        <w:rPr>
          <w:rFonts w:ascii="Arial" w:hAnsi="Arial" w:cs="Arial"/>
          <w:sz w:val="22"/>
          <w:szCs w:val="22"/>
          <w:u w:val="single"/>
        </w:rPr>
        <w:t>Part 1: General</w:t>
      </w:r>
    </w:p>
    <w:p w:rsidR="0025262C" w:rsidRDefault="0025262C" w:rsidP="0025262C">
      <w:pPr>
        <w:rPr>
          <w:rFonts w:ascii="Arial" w:hAnsi="Arial" w:cs="Arial"/>
          <w:b/>
          <w:sz w:val="22"/>
          <w:szCs w:val="22"/>
          <w:u w:val="single"/>
        </w:rPr>
      </w:pPr>
    </w:p>
    <w:p w:rsidR="0025262C" w:rsidRDefault="0025262C" w:rsidP="0025262C">
      <w:pPr>
        <w:numPr>
          <w:ilvl w:val="1"/>
          <w:numId w:val="1"/>
        </w:numPr>
        <w:rPr>
          <w:rFonts w:ascii="Arial" w:hAnsi="Arial" w:cs="Arial"/>
          <w:sz w:val="22"/>
          <w:szCs w:val="22"/>
        </w:rPr>
      </w:pPr>
      <w:r>
        <w:rPr>
          <w:rFonts w:ascii="Arial" w:hAnsi="Arial" w:cs="Arial"/>
          <w:sz w:val="22"/>
          <w:szCs w:val="22"/>
        </w:rPr>
        <w:t>System Description</w:t>
      </w:r>
    </w:p>
    <w:p w:rsidR="0025262C" w:rsidRDefault="0025262C" w:rsidP="0025262C">
      <w:pPr>
        <w:rPr>
          <w:rFonts w:ascii="Arial" w:hAnsi="Arial" w:cs="Arial"/>
          <w:sz w:val="22"/>
          <w:szCs w:val="22"/>
        </w:rPr>
      </w:pPr>
    </w:p>
    <w:p w:rsidR="0025262C" w:rsidRDefault="0025262C" w:rsidP="0025262C">
      <w:pPr>
        <w:numPr>
          <w:ilvl w:val="0"/>
          <w:numId w:val="2"/>
        </w:numPr>
        <w:rPr>
          <w:rFonts w:ascii="Arial" w:hAnsi="Arial" w:cs="Arial"/>
          <w:sz w:val="22"/>
          <w:szCs w:val="22"/>
        </w:rPr>
      </w:pPr>
      <w:r>
        <w:rPr>
          <w:rFonts w:ascii="Arial" w:hAnsi="Arial" w:cs="Arial"/>
          <w:sz w:val="22"/>
          <w:szCs w:val="22"/>
        </w:rPr>
        <w:t xml:space="preserve">Roller-applied </w:t>
      </w:r>
      <w:r w:rsidRPr="00713273">
        <w:rPr>
          <w:rFonts w:ascii="Arial" w:hAnsi="Arial" w:cs="Arial"/>
          <w:sz w:val="22"/>
          <w:szCs w:val="22"/>
        </w:rPr>
        <w:t>100% solids, penetrating epoxy primer</w:t>
      </w:r>
      <w:r>
        <w:rPr>
          <w:rFonts w:ascii="Arial" w:hAnsi="Arial" w:cs="Arial"/>
          <w:sz w:val="22"/>
          <w:szCs w:val="22"/>
        </w:rPr>
        <w:t xml:space="preserve"> followed by</w:t>
      </w:r>
      <w:r w:rsidRPr="00713273">
        <w:rPr>
          <w:rFonts w:ascii="Arial" w:hAnsi="Arial" w:cs="Arial"/>
          <w:sz w:val="22"/>
          <w:szCs w:val="22"/>
        </w:rPr>
        <w:t xml:space="preserve"> </w:t>
      </w:r>
      <w:r>
        <w:rPr>
          <w:rFonts w:ascii="Arial" w:hAnsi="Arial" w:cs="Arial"/>
          <w:sz w:val="22"/>
          <w:szCs w:val="22"/>
        </w:rPr>
        <w:t xml:space="preserve">a chemical and abrasion resistant, single component moisture cure urethane topcoat, </w:t>
      </w:r>
      <w:r w:rsidR="00153A3C">
        <w:rPr>
          <w:rFonts w:ascii="Arial" w:hAnsi="Arial" w:cs="Arial"/>
          <w:sz w:val="22"/>
          <w:szCs w:val="22"/>
        </w:rPr>
        <w:t xml:space="preserve">optional intermediate, </w:t>
      </w:r>
      <w:r>
        <w:rPr>
          <w:rFonts w:ascii="Arial" w:hAnsi="Arial" w:cs="Arial"/>
          <w:sz w:val="22"/>
          <w:szCs w:val="22"/>
        </w:rPr>
        <w:t>providing an easily maintainable, wear-resistant flooring surface.</w:t>
      </w:r>
    </w:p>
    <w:p w:rsidR="0025262C" w:rsidRDefault="0025262C" w:rsidP="0025262C">
      <w:pPr>
        <w:rPr>
          <w:rFonts w:ascii="Arial" w:hAnsi="Arial" w:cs="Arial"/>
          <w:sz w:val="22"/>
          <w:szCs w:val="22"/>
        </w:rPr>
      </w:pPr>
    </w:p>
    <w:p w:rsidR="0025262C" w:rsidRDefault="0025262C" w:rsidP="0025262C">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25262C" w:rsidRDefault="0025262C" w:rsidP="0025262C">
      <w:pPr>
        <w:rPr>
          <w:rFonts w:ascii="Arial" w:hAnsi="Arial" w:cs="Arial"/>
          <w:sz w:val="22"/>
          <w:szCs w:val="22"/>
        </w:rPr>
      </w:pPr>
    </w:p>
    <w:p w:rsidR="0025262C" w:rsidRPr="003D331B" w:rsidRDefault="0025262C" w:rsidP="0025262C">
      <w:pPr>
        <w:numPr>
          <w:ilvl w:val="0"/>
          <w:numId w:val="2"/>
        </w:numPr>
        <w:rPr>
          <w:rFonts w:ascii="Arial" w:hAnsi="Arial" w:cs="Arial"/>
          <w:sz w:val="22"/>
          <w:szCs w:val="22"/>
        </w:rPr>
      </w:pPr>
      <w:r w:rsidRPr="003D331B">
        <w:rPr>
          <w:rFonts w:ascii="Arial" w:hAnsi="Arial" w:cs="Arial"/>
          <w:sz w:val="22"/>
          <w:szCs w:val="22"/>
        </w:rPr>
        <w:t xml:space="preserve">Optional slip-resistant properties shall be achieved by broadcasting Aluminum Oxide granules </w:t>
      </w:r>
      <w:r w:rsidR="003D331B" w:rsidRPr="003D331B">
        <w:rPr>
          <w:rFonts w:ascii="Arial" w:hAnsi="Arial" w:cs="Arial"/>
          <w:sz w:val="22"/>
          <w:szCs w:val="22"/>
        </w:rPr>
        <w:t>or with the use of Glass Beads or Shark</w:t>
      </w:r>
      <w:r w:rsidR="003D331B">
        <w:rPr>
          <w:rFonts w:ascii="Arial" w:hAnsi="Arial" w:cs="Arial"/>
          <w:sz w:val="22"/>
          <w:szCs w:val="22"/>
        </w:rPr>
        <w:t xml:space="preserve"> S</w:t>
      </w:r>
      <w:r w:rsidR="003D331B" w:rsidRPr="003D331B">
        <w:rPr>
          <w:rFonts w:ascii="Arial" w:hAnsi="Arial" w:cs="Arial"/>
          <w:sz w:val="22"/>
          <w:szCs w:val="22"/>
        </w:rPr>
        <w:t>kin.</w:t>
      </w:r>
    </w:p>
    <w:p w:rsidR="0025262C" w:rsidRDefault="0025262C" w:rsidP="0025262C">
      <w:pPr>
        <w:rPr>
          <w:rFonts w:ascii="Arial" w:hAnsi="Arial" w:cs="Arial"/>
          <w:sz w:val="22"/>
          <w:szCs w:val="22"/>
        </w:rPr>
      </w:pPr>
    </w:p>
    <w:p w:rsidR="0025262C" w:rsidRDefault="0025262C" w:rsidP="0025262C">
      <w:pPr>
        <w:numPr>
          <w:ilvl w:val="1"/>
          <w:numId w:val="1"/>
        </w:numPr>
        <w:rPr>
          <w:rFonts w:ascii="Arial" w:hAnsi="Arial" w:cs="Arial"/>
          <w:sz w:val="22"/>
          <w:szCs w:val="22"/>
        </w:rPr>
      </w:pPr>
      <w:r>
        <w:rPr>
          <w:rFonts w:ascii="Arial" w:hAnsi="Arial" w:cs="Arial"/>
          <w:sz w:val="22"/>
          <w:szCs w:val="22"/>
        </w:rPr>
        <w:t>Submittals</w:t>
      </w:r>
    </w:p>
    <w:p w:rsidR="0025262C" w:rsidRDefault="0025262C" w:rsidP="0025262C">
      <w:pPr>
        <w:rPr>
          <w:rFonts w:ascii="Arial" w:hAnsi="Arial" w:cs="Arial"/>
          <w:sz w:val="22"/>
          <w:szCs w:val="22"/>
        </w:rPr>
      </w:pPr>
    </w:p>
    <w:p w:rsidR="0025262C" w:rsidRDefault="0025262C" w:rsidP="0025262C">
      <w:pPr>
        <w:numPr>
          <w:ilvl w:val="0"/>
          <w:numId w:val="3"/>
        </w:numPr>
        <w:rPr>
          <w:rFonts w:ascii="Arial" w:hAnsi="Arial" w:cs="Arial"/>
          <w:sz w:val="22"/>
          <w:szCs w:val="22"/>
        </w:rPr>
      </w:pPr>
      <w:r>
        <w:rPr>
          <w:rFonts w:ascii="Arial" w:hAnsi="Arial" w:cs="Arial"/>
          <w:sz w:val="22"/>
          <w:szCs w:val="22"/>
        </w:rPr>
        <w:t>Product Data</w:t>
      </w:r>
    </w:p>
    <w:p w:rsidR="0025262C" w:rsidRDefault="0025262C" w:rsidP="0025262C">
      <w:pPr>
        <w:ind w:left="1008" w:hanging="288"/>
        <w:rPr>
          <w:rFonts w:ascii="Arial" w:hAnsi="Arial" w:cs="Arial"/>
          <w:sz w:val="22"/>
          <w:szCs w:val="22"/>
        </w:rPr>
      </w:pPr>
      <w:r>
        <w:rPr>
          <w:rFonts w:ascii="Arial" w:hAnsi="Arial" w:cs="Arial"/>
          <w:sz w:val="22"/>
          <w:szCs w:val="22"/>
        </w:rPr>
        <w:t>1.  Current edition of manufacturer’s product literature including physical data, chemical resistance, surface preparation, and application instructions.</w:t>
      </w:r>
    </w:p>
    <w:p w:rsidR="0025262C" w:rsidRDefault="0025262C" w:rsidP="0025262C">
      <w:pPr>
        <w:rPr>
          <w:rFonts w:ascii="Arial" w:hAnsi="Arial" w:cs="Arial"/>
          <w:sz w:val="22"/>
          <w:szCs w:val="22"/>
        </w:rPr>
      </w:pPr>
    </w:p>
    <w:p w:rsidR="0025262C" w:rsidRDefault="0025262C" w:rsidP="0025262C">
      <w:pPr>
        <w:numPr>
          <w:ilvl w:val="0"/>
          <w:numId w:val="3"/>
        </w:numPr>
        <w:rPr>
          <w:rFonts w:ascii="Arial" w:hAnsi="Arial" w:cs="Arial"/>
          <w:sz w:val="22"/>
          <w:szCs w:val="22"/>
        </w:rPr>
      </w:pPr>
      <w:r>
        <w:rPr>
          <w:rFonts w:ascii="Arial" w:hAnsi="Arial" w:cs="Arial"/>
          <w:sz w:val="22"/>
          <w:szCs w:val="22"/>
        </w:rPr>
        <w:t>Samples</w:t>
      </w:r>
    </w:p>
    <w:p w:rsidR="00153A3C" w:rsidRPr="00713273" w:rsidRDefault="00153A3C" w:rsidP="00153A3C">
      <w:pPr>
        <w:ind w:left="720"/>
        <w:rPr>
          <w:rFonts w:ascii="Arial" w:hAnsi="Arial" w:cs="Arial"/>
          <w:sz w:val="22"/>
          <w:szCs w:val="22"/>
        </w:rPr>
      </w:pPr>
      <w:r w:rsidRPr="00713273">
        <w:rPr>
          <w:rFonts w:ascii="Arial" w:hAnsi="Arial" w:cs="Arial"/>
          <w:sz w:val="22"/>
          <w:szCs w:val="22"/>
        </w:rPr>
        <w:t xml:space="preserve">1.  A </w:t>
      </w:r>
      <w:r>
        <w:rPr>
          <w:rFonts w:ascii="Arial" w:hAnsi="Arial" w:cs="Arial"/>
          <w:sz w:val="22"/>
          <w:szCs w:val="22"/>
        </w:rPr>
        <w:t>hard sample</w:t>
      </w:r>
      <w:r w:rsidRPr="00713273">
        <w:rPr>
          <w:rFonts w:ascii="Arial" w:hAnsi="Arial" w:cs="Arial"/>
          <w:sz w:val="22"/>
          <w:szCs w:val="22"/>
        </w:rPr>
        <w:t xml:space="preserve"> of the proposed system shall be submitted to represent the finished </w:t>
      </w:r>
      <w:r>
        <w:rPr>
          <w:rFonts w:ascii="Arial" w:hAnsi="Arial" w:cs="Arial"/>
          <w:sz w:val="22"/>
          <w:szCs w:val="22"/>
        </w:rPr>
        <w:t>floor</w:t>
      </w:r>
      <w:r w:rsidRPr="00713273">
        <w:rPr>
          <w:rFonts w:ascii="Arial" w:hAnsi="Arial" w:cs="Arial"/>
          <w:sz w:val="22"/>
          <w:szCs w:val="22"/>
        </w:rPr>
        <w:t>.</w:t>
      </w:r>
    </w:p>
    <w:p w:rsidR="0025262C" w:rsidRDefault="0025262C" w:rsidP="0025262C">
      <w:pPr>
        <w:ind w:left="720" w:hanging="288"/>
        <w:rPr>
          <w:rFonts w:ascii="Arial" w:hAnsi="Arial" w:cs="Arial"/>
          <w:sz w:val="22"/>
          <w:szCs w:val="22"/>
        </w:rPr>
      </w:pPr>
    </w:p>
    <w:p w:rsidR="0025262C" w:rsidRDefault="0025262C" w:rsidP="0025262C">
      <w:pPr>
        <w:numPr>
          <w:ilvl w:val="0"/>
          <w:numId w:val="3"/>
        </w:numPr>
        <w:rPr>
          <w:rFonts w:ascii="Arial" w:hAnsi="Arial" w:cs="Arial"/>
          <w:sz w:val="22"/>
          <w:szCs w:val="22"/>
        </w:rPr>
      </w:pPr>
      <w:r>
        <w:rPr>
          <w:rFonts w:ascii="Arial" w:hAnsi="Arial" w:cs="Arial"/>
          <w:sz w:val="22"/>
          <w:szCs w:val="22"/>
        </w:rPr>
        <w:t>Warranty</w:t>
      </w:r>
    </w:p>
    <w:p w:rsidR="0025262C" w:rsidRDefault="0025262C" w:rsidP="0025262C">
      <w:pPr>
        <w:ind w:left="360"/>
        <w:rPr>
          <w:rFonts w:ascii="Arial" w:hAnsi="Arial" w:cs="Arial"/>
          <w:sz w:val="22"/>
          <w:szCs w:val="22"/>
        </w:rPr>
      </w:pPr>
      <w:r>
        <w:rPr>
          <w:rFonts w:ascii="Arial" w:hAnsi="Arial" w:cs="Arial"/>
          <w:sz w:val="22"/>
          <w:szCs w:val="22"/>
        </w:rPr>
        <w:tab/>
        <w:t>1.  Manufacturer’s standard warranty</w:t>
      </w:r>
    </w:p>
    <w:p w:rsidR="0025262C" w:rsidRDefault="0025262C" w:rsidP="0025262C">
      <w:pPr>
        <w:ind w:left="360"/>
        <w:rPr>
          <w:rFonts w:ascii="Arial" w:hAnsi="Arial" w:cs="Arial"/>
          <w:sz w:val="22"/>
          <w:szCs w:val="22"/>
        </w:rPr>
      </w:pPr>
      <w:r>
        <w:rPr>
          <w:rFonts w:ascii="Arial" w:hAnsi="Arial" w:cs="Arial"/>
          <w:sz w:val="22"/>
          <w:szCs w:val="22"/>
        </w:rPr>
        <w:tab/>
        <w:t>2.  Applicator’s standard warranty</w:t>
      </w:r>
    </w:p>
    <w:p w:rsidR="0025262C" w:rsidRDefault="0025262C" w:rsidP="0025262C">
      <w:pPr>
        <w:rPr>
          <w:rFonts w:ascii="Arial" w:hAnsi="Arial" w:cs="Arial"/>
          <w:sz w:val="22"/>
          <w:szCs w:val="22"/>
        </w:rPr>
      </w:pPr>
    </w:p>
    <w:p w:rsidR="0025262C" w:rsidRDefault="0025262C" w:rsidP="0025262C">
      <w:pPr>
        <w:numPr>
          <w:ilvl w:val="1"/>
          <w:numId w:val="1"/>
        </w:numPr>
        <w:rPr>
          <w:rFonts w:ascii="Arial" w:hAnsi="Arial" w:cs="Arial"/>
          <w:sz w:val="22"/>
          <w:szCs w:val="22"/>
        </w:rPr>
      </w:pPr>
      <w:r>
        <w:rPr>
          <w:rFonts w:ascii="Arial" w:hAnsi="Arial" w:cs="Arial"/>
          <w:sz w:val="22"/>
          <w:szCs w:val="22"/>
        </w:rPr>
        <w:t>Quality Assurance</w:t>
      </w:r>
    </w:p>
    <w:p w:rsidR="0025262C" w:rsidRDefault="0025262C" w:rsidP="0025262C">
      <w:pPr>
        <w:rPr>
          <w:rFonts w:ascii="Arial" w:hAnsi="Arial" w:cs="Arial"/>
          <w:sz w:val="22"/>
          <w:szCs w:val="22"/>
        </w:rPr>
      </w:pPr>
    </w:p>
    <w:p w:rsidR="0025262C" w:rsidRDefault="0025262C" w:rsidP="0025262C">
      <w:pPr>
        <w:numPr>
          <w:ilvl w:val="0"/>
          <w:numId w:val="4"/>
        </w:numPr>
        <w:rPr>
          <w:rFonts w:ascii="Arial" w:hAnsi="Arial" w:cs="Arial"/>
          <w:sz w:val="22"/>
          <w:szCs w:val="22"/>
        </w:rPr>
      </w:pPr>
      <w:r>
        <w:rPr>
          <w:rFonts w:ascii="Arial" w:hAnsi="Arial" w:cs="Arial"/>
          <w:sz w:val="22"/>
          <w:szCs w:val="22"/>
        </w:rPr>
        <w:t>Qualifications</w:t>
      </w:r>
    </w:p>
    <w:p w:rsidR="0025262C" w:rsidRDefault="0025262C" w:rsidP="0025262C">
      <w:pPr>
        <w:ind w:left="1008" w:hanging="288"/>
        <w:rPr>
          <w:rFonts w:ascii="Arial" w:hAnsi="Arial" w:cs="Arial"/>
          <w:sz w:val="22"/>
          <w:szCs w:val="22"/>
        </w:rPr>
      </w:pPr>
      <w:r>
        <w:rPr>
          <w:rFonts w:ascii="Arial" w:hAnsi="Arial" w:cs="Arial"/>
          <w:sz w:val="22"/>
          <w:szCs w:val="22"/>
        </w:rPr>
        <w:t xml:space="preserve">1.  The manufacturer shall have a minimum of </w:t>
      </w:r>
      <w:r w:rsidR="00F15EF6">
        <w:rPr>
          <w:rFonts w:ascii="Arial" w:hAnsi="Arial" w:cs="Arial"/>
          <w:sz w:val="22"/>
          <w:szCs w:val="22"/>
        </w:rPr>
        <w:t>ten (10) years</w:t>
      </w:r>
      <w:r w:rsidR="00863725">
        <w:rPr>
          <w:rFonts w:ascii="Arial" w:hAnsi="Arial" w:cs="Arial"/>
          <w:sz w:val="22"/>
          <w:szCs w:val="22"/>
        </w:rPr>
        <w:t>’</w:t>
      </w:r>
      <w:r w:rsidRPr="00713273">
        <w:rPr>
          <w:rFonts w:ascii="Arial" w:hAnsi="Arial" w:cs="Arial"/>
          <w:sz w:val="22"/>
          <w:szCs w:val="22"/>
        </w:rPr>
        <w:t xml:space="preserve"> </w:t>
      </w:r>
      <w:r>
        <w:rPr>
          <w:rFonts w:ascii="Arial" w:hAnsi="Arial" w:cs="Arial"/>
          <w:sz w:val="22"/>
          <w:szCs w:val="22"/>
        </w:rPr>
        <w:t>experience in the production, sales, and technical support of polymer-based floor coatings.</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 xml:space="preserve">2.  The applicator shall have a minimum of </w:t>
      </w:r>
      <w:r w:rsidRPr="00713273">
        <w:rPr>
          <w:rFonts w:ascii="Arial" w:hAnsi="Arial" w:cs="Arial"/>
          <w:sz w:val="22"/>
          <w:szCs w:val="22"/>
        </w:rPr>
        <w:t>three (3)</w:t>
      </w:r>
      <w:r>
        <w:rPr>
          <w:rFonts w:ascii="Arial" w:hAnsi="Arial" w:cs="Arial"/>
          <w:sz w:val="22"/>
          <w:szCs w:val="22"/>
        </w:rPr>
        <w:t xml:space="preserve"> </w:t>
      </w:r>
      <w:r w:rsidR="00F15EF6">
        <w:rPr>
          <w:rFonts w:ascii="Arial" w:hAnsi="Arial" w:cs="Arial"/>
          <w:sz w:val="22"/>
          <w:szCs w:val="22"/>
        </w:rPr>
        <w:t>years</w:t>
      </w:r>
      <w:r w:rsidR="00863725">
        <w:rPr>
          <w:rFonts w:ascii="Arial" w:hAnsi="Arial" w:cs="Arial"/>
          <w:sz w:val="22"/>
          <w:szCs w:val="22"/>
        </w:rPr>
        <w:t>’</w:t>
      </w:r>
      <w:r w:rsidRPr="00713273">
        <w:rPr>
          <w:rFonts w:ascii="Arial" w:hAnsi="Arial" w:cs="Arial"/>
          <w:sz w:val="22"/>
          <w:szCs w:val="22"/>
        </w:rPr>
        <w:t xml:space="preserve"> </w:t>
      </w:r>
      <w:r>
        <w:rPr>
          <w:rFonts w:ascii="Arial" w:hAnsi="Arial" w:cs="Arial"/>
          <w:sz w:val="22"/>
          <w:szCs w:val="22"/>
        </w:rPr>
        <w:t>documented experience in the application of polymer floor coatings to concrete floors.</w:t>
      </w:r>
    </w:p>
    <w:p w:rsidR="0025262C" w:rsidRDefault="0025262C" w:rsidP="0025262C">
      <w:pPr>
        <w:ind w:left="1008" w:hanging="288"/>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 xml:space="preserve">3.  Proposed suppliers shall provide certification that they have </w:t>
      </w:r>
      <w:r w:rsidR="00F15EF6">
        <w:rPr>
          <w:rFonts w:ascii="Arial" w:hAnsi="Arial" w:cs="Arial"/>
          <w:sz w:val="22"/>
          <w:szCs w:val="22"/>
        </w:rPr>
        <w:t>ten (10) years</w:t>
      </w:r>
      <w:r w:rsidR="00863725">
        <w:rPr>
          <w:rFonts w:ascii="Arial" w:hAnsi="Arial" w:cs="Arial"/>
          <w:sz w:val="22"/>
          <w:szCs w:val="22"/>
        </w:rPr>
        <w:t>’</w:t>
      </w:r>
      <w:r w:rsidRPr="00713273">
        <w:rPr>
          <w:rFonts w:ascii="Arial" w:hAnsi="Arial" w:cs="Arial"/>
          <w:sz w:val="22"/>
          <w:szCs w:val="22"/>
        </w:rPr>
        <w:t xml:space="preserve"> </w:t>
      </w:r>
      <w:r>
        <w:rPr>
          <w:rFonts w:ascii="Arial" w:hAnsi="Arial" w:cs="Arial"/>
          <w:sz w:val="22"/>
          <w:szCs w:val="22"/>
        </w:rPr>
        <w:t>experience in the production of polymer floor coatings and be required to meet all provisions of this specification as well as provide evidence for compatibility between components to the satisfaction of the Architect.</w:t>
      </w:r>
    </w:p>
    <w:p w:rsidR="0025262C" w:rsidRDefault="0025262C" w:rsidP="0025262C">
      <w:pPr>
        <w:rPr>
          <w:rFonts w:ascii="Arial" w:hAnsi="Arial" w:cs="Arial"/>
          <w:sz w:val="22"/>
          <w:szCs w:val="22"/>
        </w:rPr>
      </w:pPr>
    </w:p>
    <w:p w:rsidR="0025262C" w:rsidRDefault="0025262C" w:rsidP="0025262C">
      <w:pPr>
        <w:numPr>
          <w:ilvl w:val="0"/>
          <w:numId w:val="4"/>
        </w:numPr>
        <w:rPr>
          <w:rFonts w:ascii="Arial" w:hAnsi="Arial" w:cs="Arial"/>
          <w:sz w:val="22"/>
          <w:szCs w:val="22"/>
        </w:rPr>
      </w:pPr>
      <w:r>
        <w:rPr>
          <w:rFonts w:ascii="Arial" w:hAnsi="Arial" w:cs="Arial"/>
          <w:sz w:val="22"/>
          <w:szCs w:val="22"/>
        </w:rPr>
        <w:t>Pre-Bid Conference</w:t>
      </w:r>
    </w:p>
    <w:p w:rsidR="0025262C" w:rsidRDefault="0025262C" w:rsidP="0025262C">
      <w:pPr>
        <w:ind w:left="1008" w:hanging="288"/>
        <w:rPr>
          <w:rFonts w:ascii="Arial" w:hAnsi="Arial" w:cs="Arial"/>
          <w:sz w:val="22"/>
          <w:szCs w:val="22"/>
        </w:rPr>
      </w:pPr>
      <w:r>
        <w:rPr>
          <w:rFonts w:ascii="Arial" w:hAnsi="Arial" w:cs="Arial"/>
          <w:sz w:val="22"/>
          <w:szCs w:val="22"/>
        </w:rPr>
        <w:t>1.  A pre-bid conference should be held between prospective applicators and the Architect to review surface preparation, application, clean-up procedures, and design issues.</w:t>
      </w:r>
    </w:p>
    <w:p w:rsidR="0025262C" w:rsidRDefault="0025262C" w:rsidP="0025262C">
      <w:pPr>
        <w:ind w:left="1008" w:hanging="288"/>
        <w:rPr>
          <w:rFonts w:ascii="Arial" w:hAnsi="Arial" w:cs="Arial"/>
          <w:sz w:val="22"/>
          <w:szCs w:val="22"/>
        </w:rPr>
      </w:pPr>
    </w:p>
    <w:p w:rsidR="0025262C" w:rsidRDefault="0025262C" w:rsidP="0025262C">
      <w:pPr>
        <w:numPr>
          <w:ilvl w:val="0"/>
          <w:numId w:val="4"/>
        </w:numPr>
        <w:ind w:left="648"/>
        <w:rPr>
          <w:rFonts w:ascii="Arial" w:hAnsi="Arial" w:cs="Arial"/>
          <w:sz w:val="22"/>
          <w:szCs w:val="22"/>
        </w:rPr>
      </w:pPr>
      <w:r>
        <w:rPr>
          <w:rFonts w:ascii="Arial" w:hAnsi="Arial" w:cs="Arial"/>
          <w:sz w:val="22"/>
          <w:szCs w:val="22"/>
        </w:rPr>
        <w:t>Packing and Shipping</w:t>
      </w:r>
    </w:p>
    <w:p w:rsidR="0025262C" w:rsidRDefault="0025262C" w:rsidP="0025262C">
      <w:pPr>
        <w:ind w:left="1008" w:hanging="288"/>
        <w:rPr>
          <w:rFonts w:ascii="Arial" w:hAnsi="Arial" w:cs="Arial"/>
          <w:sz w:val="22"/>
          <w:szCs w:val="22"/>
        </w:rPr>
      </w:pPr>
      <w:r>
        <w:rPr>
          <w:rFonts w:ascii="Arial" w:hAnsi="Arial" w:cs="Arial"/>
          <w:sz w:val="22"/>
          <w:szCs w:val="22"/>
        </w:rPr>
        <w:t>1.  All materials are to be delivered to the job site in the manufacturer’s original packaging. The product code and other identification marks should be clearly marked and visible.</w:t>
      </w:r>
    </w:p>
    <w:p w:rsidR="0025262C" w:rsidRDefault="0025262C" w:rsidP="0025262C">
      <w:pPr>
        <w:ind w:left="1008" w:hanging="288"/>
        <w:rPr>
          <w:rFonts w:ascii="Arial" w:hAnsi="Arial" w:cs="Arial"/>
          <w:sz w:val="22"/>
          <w:szCs w:val="22"/>
        </w:rPr>
      </w:pPr>
    </w:p>
    <w:p w:rsidR="0025262C" w:rsidRDefault="0025262C" w:rsidP="0025262C">
      <w:pPr>
        <w:numPr>
          <w:ilvl w:val="0"/>
          <w:numId w:val="4"/>
        </w:numPr>
        <w:ind w:left="648"/>
        <w:rPr>
          <w:rFonts w:ascii="Arial" w:hAnsi="Arial" w:cs="Arial"/>
          <w:sz w:val="22"/>
          <w:szCs w:val="22"/>
        </w:rPr>
      </w:pPr>
      <w:r>
        <w:rPr>
          <w:rFonts w:ascii="Arial" w:hAnsi="Arial" w:cs="Arial"/>
          <w:sz w:val="22"/>
          <w:szCs w:val="22"/>
        </w:rPr>
        <w:t>Storage and Protection</w:t>
      </w:r>
    </w:p>
    <w:p w:rsidR="0025262C" w:rsidRDefault="0025262C" w:rsidP="0025262C">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25262C" w:rsidRDefault="0025262C" w:rsidP="0025262C">
      <w:pPr>
        <w:ind w:left="1008" w:hanging="288"/>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3.  Keep containers sealed and ready for use.</w:t>
      </w:r>
    </w:p>
    <w:p w:rsidR="0025262C" w:rsidRDefault="0025262C" w:rsidP="0025262C">
      <w:pPr>
        <w:rPr>
          <w:rFonts w:ascii="Arial" w:hAnsi="Arial" w:cs="Arial"/>
          <w:sz w:val="22"/>
          <w:szCs w:val="22"/>
        </w:rPr>
      </w:pPr>
    </w:p>
    <w:p w:rsidR="0025262C" w:rsidRDefault="0025262C" w:rsidP="0025262C">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25262C" w:rsidRDefault="0025262C" w:rsidP="0025262C">
      <w:pPr>
        <w:rPr>
          <w:rFonts w:ascii="Arial" w:hAnsi="Arial" w:cs="Arial"/>
          <w:sz w:val="22"/>
          <w:szCs w:val="22"/>
        </w:rPr>
      </w:pPr>
      <w:r>
        <w:rPr>
          <w:rFonts w:ascii="Arial" w:hAnsi="Arial" w:cs="Arial"/>
          <w:sz w:val="22"/>
          <w:szCs w:val="22"/>
        </w:rPr>
        <w:t xml:space="preserve">  </w:t>
      </w:r>
    </w:p>
    <w:p w:rsidR="0025262C" w:rsidRDefault="0025262C" w:rsidP="00D559B4">
      <w:pPr>
        <w:numPr>
          <w:ilvl w:val="0"/>
          <w:numId w:val="5"/>
        </w:numPr>
        <w:ind w:hanging="450"/>
        <w:rPr>
          <w:rFonts w:ascii="Arial" w:hAnsi="Arial" w:cs="Arial"/>
          <w:sz w:val="22"/>
          <w:szCs w:val="22"/>
        </w:rPr>
      </w:pPr>
      <w:r>
        <w:rPr>
          <w:rFonts w:ascii="Arial" w:hAnsi="Arial" w:cs="Arial"/>
          <w:sz w:val="22"/>
          <w:szCs w:val="22"/>
        </w:rPr>
        <w:t>Environmental Requirements</w:t>
      </w:r>
    </w:p>
    <w:p w:rsidR="0025262C" w:rsidRDefault="0025262C" w:rsidP="0025262C">
      <w:pPr>
        <w:ind w:left="1008" w:hanging="288"/>
        <w:rPr>
          <w:rFonts w:ascii="Arial" w:hAnsi="Arial" w:cs="Arial"/>
          <w:sz w:val="22"/>
          <w:szCs w:val="22"/>
        </w:rPr>
      </w:pPr>
      <w:r>
        <w:rPr>
          <w:rFonts w:ascii="Arial" w:hAnsi="Arial" w:cs="Arial"/>
          <w:sz w:val="22"/>
          <w:szCs w:val="22"/>
        </w:rPr>
        <w:t xml:space="preserve">1.  Optimum air and substrate temperature for product application is between </w:t>
      </w:r>
      <w:r w:rsidRPr="00713273">
        <w:rPr>
          <w:rFonts w:ascii="Arial" w:hAnsi="Arial" w:cs="Arial"/>
          <w:sz w:val="22"/>
          <w:szCs w:val="22"/>
        </w:rPr>
        <w:t>55° F      (13° C) and 95° F (35° C)</w:t>
      </w:r>
      <w:r>
        <w:rPr>
          <w:rFonts w:ascii="Arial" w:hAnsi="Arial" w:cs="Arial"/>
          <w:sz w:val="22"/>
          <w:szCs w:val="22"/>
        </w:rPr>
        <w:t xml:space="preserve">.  </w:t>
      </w:r>
      <w:r w:rsidRPr="00713273">
        <w:rPr>
          <w:rFonts w:ascii="Arial" w:hAnsi="Arial" w:cs="Arial"/>
          <w:sz w:val="22"/>
          <w:szCs w:val="22"/>
        </w:rPr>
        <w:t>For temperatures outside of this range, consult the manufacturer for product application suggestions.</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2.  Verify the work environment is properly equipped with vapor barriers and perimeter drains.</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3.  Maintain proper lighting throughout the work environment; the lighting should be comparable to the final lighting level of the space.</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4.  Store and dispose of any waste in accordance with regulations of local authorities.</w:t>
      </w:r>
    </w:p>
    <w:p w:rsidR="0025262C" w:rsidRDefault="0025262C" w:rsidP="0025262C">
      <w:pPr>
        <w:rPr>
          <w:rFonts w:ascii="Arial" w:hAnsi="Arial" w:cs="Arial"/>
          <w:sz w:val="22"/>
          <w:szCs w:val="22"/>
        </w:rPr>
      </w:pPr>
    </w:p>
    <w:p w:rsidR="0025262C" w:rsidRDefault="0025262C" w:rsidP="0025262C">
      <w:pPr>
        <w:numPr>
          <w:ilvl w:val="0"/>
          <w:numId w:val="5"/>
        </w:numPr>
        <w:rPr>
          <w:rFonts w:ascii="Arial" w:hAnsi="Arial" w:cs="Arial"/>
          <w:sz w:val="22"/>
          <w:szCs w:val="22"/>
        </w:rPr>
      </w:pPr>
      <w:r>
        <w:rPr>
          <w:rFonts w:ascii="Arial" w:hAnsi="Arial" w:cs="Arial"/>
          <w:sz w:val="22"/>
          <w:szCs w:val="22"/>
        </w:rPr>
        <w:t>Safety Requirements</w:t>
      </w:r>
    </w:p>
    <w:p w:rsidR="0025262C" w:rsidRDefault="0025262C" w:rsidP="0025262C">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r>
        <w:rPr>
          <w:rFonts w:ascii="Arial" w:hAnsi="Arial" w:cs="Arial"/>
          <w:sz w:val="22"/>
          <w:szCs w:val="22"/>
        </w:rPr>
        <w:t>2.  The owner shall be responsible for removing any foodstuffs from the work area.</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3.  Open flames, spark producing tools/items, and ignition sources shall be removed from the work area prior to application.</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r>
        <w:rPr>
          <w:rFonts w:ascii="Arial" w:hAnsi="Arial" w:cs="Arial"/>
          <w:sz w:val="22"/>
          <w:szCs w:val="22"/>
        </w:rPr>
        <w:t>4.  Only work-related personnel shall be allowed within the work area.</w:t>
      </w:r>
    </w:p>
    <w:p w:rsidR="0025262C" w:rsidRDefault="0025262C" w:rsidP="0025262C">
      <w:pPr>
        <w:rPr>
          <w:rFonts w:ascii="Arial" w:hAnsi="Arial" w:cs="Arial"/>
          <w:sz w:val="22"/>
          <w:szCs w:val="22"/>
        </w:rPr>
      </w:pPr>
    </w:p>
    <w:p w:rsidR="0025262C" w:rsidRDefault="0025262C" w:rsidP="0025262C">
      <w:pPr>
        <w:rPr>
          <w:rFonts w:ascii="Arial" w:hAnsi="Arial" w:cs="Arial"/>
          <w:sz w:val="22"/>
          <w:szCs w:val="22"/>
        </w:rPr>
      </w:pPr>
      <w:r>
        <w:rPr>
          <w:rFonts w:ascii="Arial" w:hAnsi="Arial" w:cs="Arial"/>
          <w:sz w:val="22"/>
          <w:szCs w:val="22"/>
        </w:rPr>
        <w:t>1.05</w:t>
      </w:r>
      <w:r>
        <w:rPr>
          <w:rFonts w:ascii="Arial" w:hAnsi="Arial" w:cs="Arial"/>
          <w:sz w:val="22"/>
          <w:szCs w:val="22"/>
        </w:rPr>
        <w:tab/>
        <w:t>Warranty</w:t>
      </w:r>
    </w:p>
    <w:p w:rsidR="0025262C" w:rsidRDefault="0025262C" w:rsidP="0025262C">
      <w:pPr>
        <w:rPr>
          <w:rFonts w:ascii="Arial" w:hAnsi="Arial" w:cs="Arial"/>
          <w:sz w:val="22"/>
          <w:szCs w:val="22"/>
        </w:rPr>
      </w:pPr>
    </w:p>
    <w:p w:rsidR="0025262C" w:rsidRDefault="0025262C" w:rsidP="00D559B4">
      <w:pPr>
        <w:numPr>
          <w:ilvl w:val="0"/>
          <w:numId w:val="6"/>
        </w:numPr>
        <w:ind w:hanging="450"/>
        <w:rPr>
          <w:rFonts w:ascii="Arial" w:hAnsi="Arial" w:cs="Arial"/>
          <w:sz w:val="22"/>
          <w:szCs w:val="22"/>
        </w:rPr>
      </w:pPr>
      <w:r>
        <w:rPr>
          <w:rFonts w:ascii="Arial" w:hAnsi="Arial" w:cs="Arial"/>
          <w:sz w:val="22"/>
          <w:szCs w:val="22"/>
        </w:rPr>
        <w:t>Coordination</w:t>
      </w:r>
    </w:p>
    <w:p w:rsidR="0025262C" w:rsidRDefault="0025262C" w:rsidP="0025262C">
      <w:pPr>
        <w:ind w:left="1008" w:hanging="288"/>
        <w:rPr>
          <w:rFonts w:ascii="Arial" w:hAnsi="Arial" w:cs="Arial"/>
          <w:sz w:val="22"/>
          <w:szCs w:val="22"/>
        </w:rPr>
      </w:pPr>
      <w:r>
        <w:rPr>
          <w:rFonts w:ascii="Arial" w:hAnsi="Arial" w:cs="Arial"/>
          <w:sz w:val="22"/>
          <w:szCs w:val="22"/>
        </w:rPr>
        <w:t>1.  The manufacturer offers a full, one-year warranty against defects in materials. Warranties concerning the installation of the material are solely the responsibility of the applicator.</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p>
    <w:p w:rsidR="0025262C" w:rsidRDefault="0025262C" w:rsidP="0025262C">
      <w:pPr>
        <w:rPr>
          <w:rFonts w:ascii="Arial" w:hAnsi="Arial" w:cs="Arial"/>
          <w:sz w:val="22"/>
          <w:szCs w:val="22"/>
          <w:u w:val="single"/>
        </w:rPr>
      </w:pPr>
      <w:r w:rsidRPr="00EB4FE6">
        <w:rPr>
          <w:rFonts w:ascii="Arial" w:hAnsi="Arial" w:cs="Arial"/>
          <w:sz w:val="22"/>
          <w:szCs w:val="22"/>
          <w:u w:val="single"/>
        </w:rPr>
        <w:lastRenderedPageBreak/>
        <w:t>Part 2: Products</w:t>
      </w:r>
    </w:p>
    <w:p w:rsidR="0025262C" w:rsidRDefault="0025262C" w:rsidP="0025262C">
      <w:pPr>
        <w:rPr>
          <w:rFonts w:ascii="Arial" w:hAnsi="Arial" w:cs="Arial"/>
          <w:sz w:val="22"/>
          <w:szCs w:val="22"/>
          <w:u w:val="single"/>
        </w:rPr>
      </w:pPr>
    </w:p>
    <w:p w:rsidR="0025262C" w:rsidRDefault="0025262C" w:rsidP="0025262C">
      <w:pPr>
        <w:numPr>
          <w:ilvl w:val="1"/>
          <w:numId w:val="7"/>
        </w:numPr>
        <w:rPr>
          <w:rFonts w:ascii="Arial" w:hAnsi="Arial" w:cs="Arial"/>
          <w:sz w:val="22"/>
          <w:szCs w:val="22"/>
        </w:rPr>
      </w:pPr>
      <w:r>
        <w:rPr>
          <w:rFonts w:ascii="Arial" w:hAnsi="Arial" w:cs="Arial"/>
          <w:sz w:val="22"/>
          <w:szCs w:val="22"/>
        </w:rPr>
        <w:t>Manufacturer</w:t>
      </w:r>
    </w:p>
    <w:p w:rsidR="0025262C" w:rsidRDefault="0025262C" w:rsidP="0025262C">
      <w:pPr>
        <w:rPr>
          <w:rFonts w:ascii="Arial" w:hAnsi="Arial" w:cs="Arial"/>
          <w:sz w:val="22"/>
          <w:szCs w:val="22"/>
        </w:rPr>
      </w:pPr>
    </w:p>
    <w:p w:rsidR="0025262C" w:rsidRPr="00713273" w:rsidRDefault="0025262C" w:rsidP="0025262C">
      <w:pPr>
        <w:numPr>
          <w:ilvl w:val="0"/>
          <w:numId w:val="8"/>
        </w:numPr>
        <w:rPr>
          <w:rFonts w:ascii="Arial" w:hAnsi="Arial" w:cs="Arial"/>
          <w:sz w:val="22"/>
          <w:szCs w:val="22"/>
        </w:rPr>
      </w:pPr>
      <w:r w:rsidRPr="00713273">
        <w:rPr>
          <w:rFonts w:ascii="Arial" w:hAnsi="Arial" w:cs="Arial"/>
          <w:sz w:val="22"/>
          <w:szCs w:val="22"/>
        </w:rPr>
        <w:t>Crawford Laboratories, Inc.</w:t>
      </w:r>
    </w:p>
    <w:p w:rsidR="0025262C" w:rsidRPr="00713273" w:rsidRDefault="0025262C" w:rsidP="0025262C">
      <w:pPr>
        <w:ind w:left="720"/>
        <w:rPr>
          <w:rFonts w:ascii="Arial" w:hAnsi="Arial" w:cs="Arial"/>
          <w:sz w:val="22"/>
          <w:szCs w:val="22"/>
        </w:rPr>
      </w:pPr>
      <w:r w:rsidRPr="00713273">
        <w:rPr>
          <w:rFonts w:ascii="Arial" w:hAnsi="Arial" w:cs="Arial"/>
          <w:sz w:val="22"/>
          <w:szCs w:val="22"/>
        </w:rPr>
        <w:t>4165 South Emerald Avenue</w:t>
      </w:r>
    </w:p>
    <w:p w:rsidR="0025262C" w:rsidRPr="00713273" w:rsidRDefault="0025262C" w:rsidP="0025262C">
      <w:pPr>
        <w:ind w:left="720"/>
        <w:rPr>
          <w:rFonts w:ascii="Arial" w:hAnsi="Arial" w:cs="Arial"/>
          <w:sz w:val="22"/>
          <w:szCs w:val="22"/>
        </w:rPr>
      </w:pPr>
      <w:r w:rsidRPr="00713273">
        <w:rPr>
          <w:rFonts w:ascii="Arial" w:hAnsi="Arial" w:cs="Arial"/>
          <w:sz w:val="22"/>
          <w:szCs w:val="22"/>
        </w:rPr>
        <w:t>Chicago, IL 60609</w:t>
      </w:r>
    </w:p>
    <w:p w:rsidR="0025262C" w:rsidRPr="00713273" w:rsidRDefault="0025262C" w:rsidP="0025262C">
      <w:pPr>
        <w:ind w:left="720"/>
        <w:rPr>
          <w:rFonts w:ascii="Arial" w:hAnsi="Arial" w:cs="Arial"/>
          <w:sz w:val="22"/>
          <w:szCs w:val="22"/>
        </w:rPr>
      </w:pPr>
      <w:r w:rsidRPr="00713273">
        <w:rPr>
          <w:rFonts w:ascii="Arial" w:hAnsi="Arial" w:cs="Arial"/>
          <w:sz w:val="22"/>
          <w:szCs w:val="22"/>
        </w:rPr>
        <w:t>Phone: (773) 376-7132; (800) 356-7625</w:t>
      </w:r>
    </w:p>
    <w:p w:rsidR="0025262C" w:rsidRPr="00713273" w:rsidRDefault="0025262C" w:rsidP="0025262C">
      <w:pPr>
        <w:ind w:left="720"/>
        <w:rPr>
          <w:rFonts w:ascii="Arial" w:hAnsi="Arial" w:cs="Arial"/>
          <w:sz w:val="22"/>
          <w:szCs w:val="22"/>
        </w:rPr>
      </w:pPr>
      <w:r w:rsidRPr="00713273">
        <w:rPr>
          <w:rFonts w:ascii="Arial" w:hAnsi="Arial" w:cs="Arial"/>
          <w:sz w:val="22"/>
          <w:szCs w:val="22"/>
        </w:rPr>
        <w:t>Fax: (773) 376-0945</w:t>
      </w:r>
    </w:p>
    <w:p w:rsidR="0025262C" w:rsidRPr="00713273" w:rsidRDefault="0051283A" w:rsidP="0025262C">
      <w:pPr>
        <w:ind w:left="720"/>
        <w:rPr>
          <w:rFonts w:ascii="Arial" w:hAnsi="Arial" w:cs="Arial"/>
          <w:sz w:val="22"/>
          <w:szCs w:val="22"/>
        </w:rPr>
      </w:pPr>
      <w:hyperlink r:id="rId7" w:history="1">
        <w:r w:rsidR="0025262C" w:rsidRPr="00713273">
          <w:rPr>
            <w:rStyle w:val="Hyperlink"/>
            <w:rFonts w:ascii="Arial" w:hAnsi="Arial" w:cs="Arial"/>
            <w:color w:val="auto"/>
            <w:sz w:val="22"/>
            <w:szCs w:val="22"/>
          </w:rPr>
          <w:t>http://www.florock.net</w:t>
        </w:r>
      </w:hyperlink>
      <w:r w:rsidR="0025262C" w:rsidRPr="00713273">
        <w:rPr>
          <w:rFonts w:ascii="Arial" w:hAnsi="Arial" w:cs="Arial"/>
          <w:sz w:val="22"/>
          <w:szCs w:val="22"/>
        </w:rPr>
        <w:t xml:space="preserve"> </w:t>
      </w:r>
    </w:p>
    <w:p w:rsidR="0025262C" w:rsidRDefault="0025262C" w:rsidP="0025262C">
      <w:pPr>
        <w:rPr>
          <w:rFonts w:ascii="Arial" w:hAnsi="Arial" w:cs="Arial"/>
          <w:sz w:val="22"/>
          <w:szCs w:val="22"/>
        </w:rPr>
      </w:pPr>
    </w:p>
    <w:p w:rsidR="0025262C" w:rsidRDefault="0025262C" w:rsidP="0025262C">
      <w:pPr>
        <w:numPr>
          <w:ilvl w:val="1"/>
          <w:numId w:val="7"/>
        </w:numPr>
        <w:rPr>
          <w:rFonts w:ascii="Arial" w:hAnsi="Arial" w:cs="Arial"/>
          <w:sz w:val="22"/>
          <w:szCs w:val="22"/>
        </w:rPr>
      </w:pPr>
      <w:r>
        <w:rPr>
          <w:rFonts w:ascii="Arial" w:hAnsi="Arial" w:cs="Arial"/>
          <w:sz w:val="22"/>
          <w:szCs w:val="22"/>
        </w:rPr>
        <w:t>Materials</w:t>
      </w:r>
    </w:p>
    <w:p w:rsidR="0025262C" w:rsidRDefault="0025262C" w:rsidP="0025262C">
      <w:pPr>
        <w:rPr>
          <w:rFonts w:ascii="Arial" w:hAnsi="Arial" w:cs="Arial"/>
          <w:sz w:val="22"/>
          <w:szCs w:val="22"/>
        </w:rPr>
      </w:pPr>
    </w:p>
    <w:p w:rsidR="0025262C" w:rsidRDefault="0025262C" w:rsidP="0025262C">
      <w:pPr>
        <w:numPr>
          <w:ilvl w:val="0"/>
          <w:numId w:val="9"/>
        </w:numPr>
        <w:rPr>
          <w:rFonts w:ascii="Arial" w:hAnsi="Arial" w:cs="Arial"/>
          <w:sz w:val="22"/>
          <w:szCs w:val="22"/>
        </w:rPr>
      </w:pPr>
      <w:r>
        <w:rPr>
          <w:rFonts w:ascii="Arial" w:hAnsi="Arial" w:cs="Arial"/>
          <w:sz w:val="22"/>
          <w:szCs w:val="22"/>
        </w:rPr>
        <w:t>Primer</w:t>
      </w:r>
    </w:p>
    <w:p w:rsidR="0025262C" w:rsidRDefault="0025262C" w:rsidP="0025262C">
      <w:pPr>
        <w:ind w:left="1008" w:hanging="288"/>
        <w:rPr>
          <w:rFonts w:ascii="Arial" w:hAnsi="Arial" w:cs="Arial"/>
          <w:sz w:val="22"/>
          <w:szCs w:val="22"/>
        </w:rPr>
      </w:pPr>
      <w:r>
        <w:rPr>
          <w:rFonts w:ascii="Arial" w:hAnsi="Arial" w:cs="Arial"/>
          <w:sz w:val="22"/>
          <w:szCs w:val="22"/>
        </w:rPr>
        <w:t xml:space="preserve">1.  The primer shall be a 100% reactive, </w:t>
      </w:r>
      <w:r w:rsidRPr="00713273">
        <w:rPr>
          <w:rFonts w:ascii="Arial" w:hAnsi="Arial" w:cs="Arial"/>
          <w:sz w:val="22"/>
          <w:szCs w:val="22"/>
        </w:rPr>
        <w:t xml:space="preserve">epoxy-based, penetrating primer that exhibits chemical resistance: </w:t>
      </w:r>
      <w:r>
        <w:rPr>
          <w:rFonts w:ascii="Arial" w:hAnsi="Arial" w:cs="Arial"/>
          <w:sz w:val="22"/>
          <w:szCs w:val="22"/>
        </w:rPr>
        <w:t xml:space="preserve"> Florock</w:t>
      </w:r>
      <w:r w:rsidRPr="00713273">
        <w:rPr>
          <w:rFonts w:ascii="Arial" w:hAnsi="Arial" w:cs="Arial"/>
          <w:sz w:val="22"/>
          <w:szCs w:val="22"/>
        </w:rPr>
        <w:t xml:space="preserve"> Floropoxy 4700 Epoxy Primer.</w:t>
      </w:r>
    </w:p>
    <w:p w:rsidR="00153A3C" w:rsidRDefault="00153A3C" w:rsidP="0025262C">
      <w:pPr>
        <w:ind w:left="1008" w:hanging="288"/>
        <w:rPr>
          <w:rFonts w:ascii="Arial" w:hAnsi="Arial" w:cs="Arial"/>
          <w:sz w:val="22"/>
          <w:szCs w:val="22"/>
        </w:rPr>
      </w:pPr>
    </w:p>
    <w:p w:rsidR="00153A3C" w:rsidRDefault="00153A3C" w:rsidP="00153A3C">
      <w:pPr>
        <w:numPr>
          <w:ilvl w:val="0"/>
          <w:numId w:val="9"/>
        </w:numPr>
        <w:rPr>
          <w:rFonts w:ascii="Arial" w:hAnsi="Arial" w:cs="Arial"/>
          <w:sz w:val="22"/>
          <w:szCs w:val="22"/>
        </w:rPr>
      </w:pPr>
      <w:r>
        <w:rPr>
          <w:rFonts w:ascii="Arial" w:hAnsi="Arial" w:cs="Arial"/>
          <w:sz w:val="22"/>
          <w:szCs w:val="22"/>
        </w:rPr>
        <w:t>Optional Intermediate</w:t>
      </w:r>
    </w:p>
    <w:p w:rsidR="00153A3C" w:rsidRDefault="00153A3C" w:rsidP="00153A3C">
      <w:pPr>
        <w:ind w:left="1008" w:hanging="288"/>
        <w:rPr>
          <w:rFonts w:ascii="Arial" w:hAnsi="Arial" w:cs="Arial"/>
          <w:sz w:val="22"/>
          <w:szCs w:val="22"/>
        </w:rPr>
      </w:pPr>
      <w:r>
        <w:rPr>
          <w:rFonts w:ascii="Arial" w:hAnsi="Arial" w:cs="Arial"/>
          <w:sz w:val="22"/>
          <w:szCs w:val="22"/>
        </w:rPr>
        <w:t>1.  The optional coat shall consist of the manufacturer’s approved epoxy.</w:t>
      </w:r>
    </w:p>
    <w:p w:rsidR="0025262C" w:rsidRDefault="0025262C" w:rsidP="0025262C">
      <w:pPr>
        <w:ind w:left="1008" w:hanging="288"/>
        <w:rPr>
          <w:rFonts w:ascii="Arial" w:hAnsi="Arial" w:cs="Arial"/>
          <w:sz w:val="22"/>
          <w:szCs w:val="22"/>
        </w:rPr>
      </w:pPr>
    </w:p>
    <w:p w:rsidR="0025262C" w:rsidRPr="00D559B4" w:rsidRDefault="0025262C" w:rsidP="00D559B4">
      <w:pPr>
        <w:pStyle w:val="ListParagraph"/>
        <w:numPr>
          <w:ilvl w:val="0"/>
          <w:numId w:val="9"/>
        </w:numPr>
        <w:rPr>
          <w:rFonts w:ascii="Arial" w:hAnsi="Arial" w:cs="Arial"/>
          <w:sz w:val="22"/>
          <w:szCs w:val="22"/>
        </w:rPr>
      </w:pPr>
      <w:r w:rsidRPr="00D559B4">
        <w:rPr>
          <w:rFonts w:ascii="Arial" w:hAnsi="Arial" w:cs="Arial"/>
          <w:sz w:val="22"/>
          <w:szCs w:val="22"/>
        </w:rPr>
        <w:t>Topcoat</w:t>
      </w:r>
    </w:p>
    <w:p w:rsidR="0025262C" w:rsidRDefault="0025262C" w:rsidP="0025262C">
      <w:pPr>
        <w:ind w:left="1008" w:hanging="288"/>
        <w:rPr>
          <w:rFonts w:ascii="Arial" w:hAnsi="Arial" w:cs="Arial"/>
          <w:sz w:val="22"/>
          <w:szCs w:val="22"/>
        </w:rPr>
      </w:pPr>
      <w:r>
        <w:rPr>
          <w:rFonts w:ascii="Arial" w:hAnsi="Arial" w:cs="Arial"/>
          <w:sz w:val="22"/>
          <w:szCs w:val="22"/>
        </w:rPr>
        <w:t>1.  The topcoat shall be a color stable, chemical resistant urethane that exhibits excellent chemical and</w:t>
      </w:r>
      <w:r w:rsidR="00F15EF6">
        <w:rPr>
          <w:rFonts w:ascii="Arial" w:hAnsi="Arial" w:cs="Arial"/>
          <w:sz w:val="22"/>
          <w:szCs w:val="22"/>
        </w:rPr>
        <w:t xml:space="preserve"> abrasion resistant properties:</w:t>
      </w:r>
      <w:r>
        <w:rPr>
          <w:rFonts w:ascii="Arial" w:hAnsi="Arial" w:cs="Arial"/>
          <w:sz w:val="22"/>
          <w:szCs w:val="22"/>
        </w:rPr>
        <w:t xml:space="preserve"> Florock Florothane MC Ultra 100.</w:t>
      </w:r>
    </w:p>
    <w:p w:rsidR="0025262C" w:rsidRDefault="0025262C" w:rsidP="0025262C">
      <w:pPr>
        <w:rPr>
          <w:rFonts w:ascii="Arial" w:hAnsi="Arial" w:cs="Arial"/>
          <w:sz w:val="22"/>
          <w:szCs w:val="22"/>
        </w:rPr>
      </w:pPr>
      <w:r>
        <w:rPr>
          <w:rFonts w:ascii="Arial" w:hAnsi="Arial" w:cs="Arial"/>
          <w:sz w:val="22"/>
          <w:szCs w:val="22"/>
        </w:rPr>
        <w:t xml:space="preserve">   </w:t>
      </w:r>
    </w:p>
    <w:p w:rsidR="0025262C" w:rsidRPr="00D559B4" w:rsidRDefault="0025262C" w:rsidP="00D559B4">
      <w:pPr>
        <w:pStyle w:val="ListParagraph"/>
        <w:numPr>
          <w:ilvl w:val="0"/>
          <w:numId w:val="9"/>
        </w:numPr>
        <w:rPr>
          <w:rFonts w:ascii="Arial" w:hAnsi="Arial" w:cs="Arial"/>
          <w:sz w:val="22"/>
          <w:szCs w:val="22"/>
        </w:rPr>
      </w:pPr>
      <w:r w:rsidRPr="00D559B4">
        <w:rPr>
          <w:rFonts w:ascii="Arial" w:hAnsi="Arial" w:cs="Arial"/>
          <w:sz w:val="22"/>
          <w:szCs w:val="22"/>
        </w:rPr>
        <w:t>Optional Slip-Resistant Aggregate Broadcast</w:t>
      </w:r>
    </w:p>
    <w:p w:rsidR="0025262C" w:rsidRDefault="0025262C" w:rsidP="0025262C">
      <w:pPr>
        <w:ind w:left="1008" w:hanging="288"/>
        <w:rPr>
          <w:rFonts w:ascii="Arial" w:hAnsi="Arial" w:cs="Arial"/>
          <w:sz w:val="22"/>
          <w:szCs w:val="22"/>
        </w:rPr>
      </w:pPr>
      <w:r w:rsidRPr="003D331B">
        <w:rPr>
          <w:rFonts w:ascii="Arial" w:hAnsi="Arial" w:cs="Arial"/>
          <w:sz w:val="22"/>
          <w:szCs w:val="22"/>
        </w:rPr>
        <w:t>1.  The slip-resistant aggregate shall be applied</w:t>
      </w:r>
      <w:r w:rsidR="003D331B" w:rsidRPr="003D331B">
        <w:rPr>
          <w:rFonts w:ascii="Arial" w:hAnsi="Arial" w:cs="Arial"/>
          <w:sz w:val="22"/>
          <w:szCs w:val="22"/>
        </w:rPr>
        <w:t>.</w:t>
      </w:r>
      <w:r w:rsidRPr="003D331B">
        <w:rPr>
          <w:rFonts w:ascii="Arial" w:hAnsi="Arial" w:cs="Arial"/>
          <w:sz w:val="22"/>
          <w:szCs w:val="22"/>
        </w:rPr>
        <w:t xml:space="preserve"> </w:t>
      </w:r>
    </w:p>
    <w:p w:rsidR="0025262C" w:rsidRDefault="0025262C" w:rsidP="0025262C">
      <w:pPr>
        <w:rPr>
          <w:rFonts w:ascii="Arial" w:hAnsi="Arial" w:cs="Arial"/>
          <w:sz w:val="22"/>
          <w:szCs w:val="22"/>
        </w:rPr>
      </w:pPr>
    </w:p>
    <w:p w:rsidR="0025262C" w:rsidRPr="00D559B4" w:rsidRDefault="0025262C" w:rsidP="00D559B4">
      <w:pPr>
        <w:pStyle w:val="ListParagraph"/>
        <w:numPr>
          <w:ilvl w:val="0"/>
          <w:numId w:val="9"/>
        </w:numPr>
        <w:rPr>
          <w:rFonts w:ascii="Arial" w:hAnsi="Arial" w:cs="Arial"/>
          <w:sz w:val="22"/>
          <w:szCs w:val="22"/>
        </w:rPr>
      </w:pPr>
      <w:r w:rsidRPr="00D559B4">
        <w:rPr>
          <w:rFonts w:ascii="Arial" w:hAnsi="Arial" w:cs="Arial"/>
          <w:sz w:val="22"/>
          <w:szCs w:val="22"/>
        </w:rPr>
        <w:t>Properties</w:t>
      </w:r>
    </w:p>
    <w:p w:rsidR="0025262C" w:rsidRDefault="0025262C" w:rsidP="0025262C">
      <w:pPr>
        <w:ind w:left="288" w:hanging="288"/>
        <w:rPr>
          <w:rFonts w:ascii="Arial" w:hAnsi="Arial" w:cs="Arial"/>
          <w:sz w:val="22"/>
          <w:szCs w:val="22"/>
        </w:rPr>
      </w:pPr>
      <w:r>
        <w:rPr>
          <w:rFonts w:ascii="Arial" w:hAnsi="Arial" w:cs="Arial"/>
          <w:sz w:val="22"/>
          <w:szCs w:val="22"/>
        </w:rPr>
        <w:tab/>
      </w:r>
      <w:r>
        <w:rPr>
          <w:rFonts w:ascii="Arial" w:hAnsi="Arial" w:cs="Arial"/>
          <w:sz w:val="22"/>
          <w:szCs w:val="22"/>
        </w:rPr>
        <w:tab/>
        <w:t>1.  The coating system should meet the following physical properties:</w:t>
      </w:r>
    </w:p>
    <w:p w:rsidR="0025262C" w:rsidRDefault="0025262C" w:rsidP="0025262C">
      <w:pPr>
        <w:ind w:left="288" w:hanging="288"/>
        <w:jc w:val="center"/>
        <w:rPr>
          <w:rFonts w:ascii="Arial" w:hAnsi="Arial" w:cs="Arial"/>
          <w:sz w:val="22"/>
          <w:szCs w:val="22"/>
        </w:rPr>
      </w:pPr>
    </w:p>
    <w:p w:rsidR="0025262C" w:rsidRPr="002B592A" w:rsidRDefault="0025262C" w:rsidP="0025262C">
      <w:pPr>
        <w:ind w:left="288" w:hanging="288"/>
        <w:rPr>
          <w:rFonts w:ascii="Arial" w:hAnsi="Arial" w:cs="Arial"/>
          <w:sz w:val="22"/>
          <w:szCs w:val="22"/>
          <w:u w:val="single"/>
        </w:rPr>
      </w:pPr>
      <w:r>
        <w:rPr>
          <w:rFonts w:ascii="Arial" w:hAnsi="Arial" w:cs="Arial"/>
          <w:sz w:val="22"/>
          <w:szCs w:val="22"/>
        </w:rPr>
        <w:t xml:space="preserve">   </w:t>
      </w:r>
      <w:r>
        <w:rPr>
          <w:rFonts w:ascii="Arial" w:hAnsi="Arial" w:cs="Arial"/>
          <w:sz w:val="22"/>
          <w:szCs w:val="22"/>
          <w:u w:val="single"/>
        </w:rPr>
        <w:t>Cured System</w:t>
      </w:r>
      <w:r w:rsidRPr="002B592A">
        <w:rPr>
          <w:rFonts w:ascii="Arial" w:hAnsi="Arial" w:cs="Arial"/>
          <w:sz w:val="22"/>
          <w:szCs w:val="22"/>
          <w:u w:val="single"/>
        </w:rPr>
        <w:t xml:space="preserve"> Properties</w:t>
      </w:r>
    </w:p>
    <w:p w:rsidR="0025262C" w:rsidRDefault="0025262C" w:rsidP="0025262C">
      <w:pPr>
        <w:ind w:left="288" w:hanging="288"/>
        <w:rPr>
          <w:rFonts w:ascii="Arial" w:hAnsi="Arial" w:cs="Arial"/>
          <w:sz w:val="22"/>
          <w:szCs w:val="22"/>
        </w:rPr>
      </w:pPr>
    </w:p>
    <w:tbl>
      <w:tblPr>
        <w:tblW w:w="6480" w:type="dxa"/>
        <w:tblInd w:w="1548" w:type="dxa"/>
        <w:tblLook w:val="0000"/>
      </w:tblPr>
      <w:tblGrid>
        <w:gridCol w:w="3142"/>
        <w:gridCol w:w="3338"/>
      </w:tblGrid>
      <w:tr w:rsidR="0025262C" w:rsidTr="00C67236">
        <w:trPr>
          <w:trHeight w:val="360"/>
        </w:trPr>
        <w:tc>
          <w:tcPr>
            <w:tcW w:w="3142" w:type="dxa"/>
            <w:tcBorders>
              <w:top w:val="single" w:sz="8" w:space="0" w:color="auto"/>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u w:val="single"/>
              </w:rPr>
            </w:pPr>
            <w:r>
              <w:rPr>
                <w:rFonts w:ascii="Arial" w:hAnsi="Arial" w:cs="Arial"/>
                <w:sz w:val="16"/>
                <w:szCs w:val="16"/>
                <w:u w:val="single"/>
              </w:rPr>
              <w:t>Chemical Properties</w:t>
            </w:r>
          </w:p>
        </w:tc>
        <w:tc>
          <w:tcPr>
            <w:tcW w:w="3338" w:type="dxa"/>
            <w:tcBorders>
              <w:top w:val="single" w:sz="8" w:space="0" w:color="auto"/>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u w:val="single"/>
              </w:rPr>
            </w:pPr>
            <w:r>
              <w:rPr>
                <w:rFonts w:ascii="Arial" w:hAnsi="Arial" w:cs="Arial"/>
                <w:sz w:val="16"/>
                <w:szCs w:val="16"/>
                <w:u w:val="single"/>
              </w:rPr>
              <w:t>Florothane MC Ultra 100</w:t>
            </w:r>
          </w:p>
        </w:tc>
      </w:tr>
      <w:tr w:rsidR="0025262C" w:rsidTr="00C67236">
        <w:trPr>
          <w:trHeight w:val="628"/>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Abrasion Resistance, Taber Abrader, CS-17 Wheel, 1000 gm. load, 1000 cycles, ASTM D4060</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19 mg loss</w:t>
            </w:r>
          </w:p>
        </w:tc>
      </w:tr>
      <w:tr w:rsidR="0025262C" w:rsidTr="00C67236">
        <w:trPr>
          <w:trHeight w:val="270"/>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Sward Hardness, ASTM D2240</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40 - 50</w:t>
            </w:r>
          </w:p>
        </w:tc>
      </w:tr>
      <w:tr w:rsidR="0025262C" w:rsidTr="00C67236">
        <w:trPr>
          <w:trHeight w:val="270"/>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proofErr w:type="spellStart"/>
            <w:r>
              <w:rPr>
                <w:rFonts w:ascii="Arial" w:hAnsi="Arial" w:cs="Arial"/>
                <w:sz w:val="16"/>
                <w:szCs w:val="16"/>
              </w:rPr>
              <w:t>Konig</w:t>
            </w:r>
            <w:proofErr w:type="spellEnd"/>
            <w:r>
              <w:rPr>
                <w:rFonts w:ascii="Arial" w:hAnsi="Arial" w:cs="Arial"/>
                <w:sz w:val="16"/>
                <w:szCs w:val="16"/>
              </w:rPr>
              <w:t xml:space="preserve"> Hardness, 3 Mil Film</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171.3</w:t>
            </w:r>
          </w:p>
        </w:tc>
      </w:tr>
      <w:tr w:rsidR="0025262C" w:rsidTr="00C67236">
        <w:trPr>
          <w:trHeight w:val="270"/>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Gloss, 60 Degrees, ASTM E97</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90+</w:t>
            </w:r>
          </w:p>
        </w:tc>
      </w:tr>
      <w:tr w:rsidR="0025262C" w:rsidTr="00C67236">
        <w:trPr>
          <w:trHeight w:val="465"/>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Coefficient of Friction, James Friction Tester, ASTM D2047</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0.60 - 0.65</w:t>
            </w:r>
          </w:p>
        </w:tc>
      </w:tr>
      <w:tr w:rsidR="0025262C" w:rsidTr="00C67236">
        <w:trPr>
          <w:trHeight w:val="270"/>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Tensile Strength, ASTM D2370</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9,500 psi</w:t>
            </w:r>
          </w:p>
        </w:tc>
      </w:tr>
      <w:tr w:rsidR="0025262C" w:rsidTr="00C67236">
        <w:trPr>
          <w:trHeight w:val="270"/>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Tensile Elongation, ASTM D2370</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6%</w:t>
            </w:r>
          </w:p>
        </w:tc>
      </w:tr>
    </w:tbl>
    <w:p w:rsidR="0025262C" w:rsidRDefault="0025262C" w:rsidP="0025262C">
      <w:pPr>
        <w:ind w:left="288" w:hanging="288"/>
        <w:jc w:val="center"/>
        <w:rPr>
          <w:rFonts w:ascii="Arial" w:hAnsi="Arial" w:cs="Arial"/>
          <w:sz w:val="22"/>
          <w:szCs w:val="22"/>
        </w:rPr>
      </w:pPr>
    </w:p>
    <w:p w:rsidR="0025262C" w:rsidRDefault="0025262C"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25262C" w:rsidRDefault="0025262C" w:rsidP="0025262C">
      <w:pPr>
        <w:rPr>
          <w:rFonts w:ascii="Arial" w:hAnsi="Arial" w:cs="Arial"/>
          <w:sz w:val="22"/>
          <w:szCs w:val="22"/>
          <w:u w:val="single"/>
        </w:rPr>
      </w:pPr>
    </w:p>
    <w:p w:rsidR="0025262C" w:rsidRPr="00C47CAF" w:rsidRDefault="0025262C" w:rsidP="0025262C">
      <w:pPr>
        <w:ind w:left="288" w:hanging="288"/>
        <w:rPr>
          <w:rFonts w:ascii="Arial" w:hAnsi="Arial" w:cs="Arial"/>
          <w:sz w:val="22"/>
          <w:szCs w:val="22"/>
          <w:u w:val="single"/>
        </w:rPr>
      </w:pPr>
      <w:r>
        <w:rPr>
          <w:rFonts w:ascii="Arial" w:hAnsi="Arial" w:cs="Arial"/>
          <w:sz w:val="22"/>
          <w:szCs w:val="22"/>
          <w:u w:val="single"/>
        </w:rPr>
        <w:t>Part 3: Execution</w:t>
      </w:r>
    </w:p>
    <w:p w:rsidR="0025262C" w:rsidRPr="00C47CAF" w:rsidRDefault="0025262C" w:rsidP="0025262C">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25262C" w:rsidRDefault="0025262C" w:rsidP="0025262C">
      <w:pPr>
        <w:numPr>
          <w:ilvl w:val="1"/>
          <w:numId w:val="10"/>
        </w:numPr>
        <w:rPr>
          <w:rFonts w:ascii="Arial" w:hAnsi="Arial" w:cs="Arial"/>
          <w:sz w:val="22"/>
          <w:szCs w:val="22"/>
        </w:rPr>
      </w:pPr>
      <w:r>
        <w:rPr>
          <w:rFonts w:ascii="Arial" w:hAnsi="Arial" w:cs="Arial"/>
          <w:sz w:val="22"/>
          <w:szCs w:val="22"/>
        </w:rPr>
        <w:t>Inspection</w:t>
      </w:r>
    </w:p>
    <w:p w:rsidR="0025262C" w:rsidRDefault="0025262C" w:rsidP="0025262C">
      <w:pPr>
        <w:ind w:left="720"/>
        <w:rPr>
          <w:rFonts w:ascii="Arial" w:hAnsi="Arial" w:cs="Arial"/>
          <w:sz w:val="22"/>
          <w:szCs w:val="22"/>
        </w:rPr>
      </w:pPr>
    </w:p>
    <w:p w:rsidR="0025262C" w:rsidRDefault="0025262C" w:rsidP="0025262C">
      <w:pPr>
        <w:numPr>
          <w:ilvl w:val="0"/>
          <w:numId w:val="18"/>
        </w:numPr>
        <w:rPr>
          <w:rFonts w:ascii="Arial" w:hAnsi="Arial" w:cs="Arial"/>
          <w:sz w:val="22"/>
          <w:szCs w:val="22"/>
        </w:rPr>
      </w:pPr>
      <w:r>
        <w:rPr>
          <w:rFonts w:ascii="Arial" w:hAnsi="Arial" w:cs="Arial"/>
          <w:sz w:val="22"/>
          <w:szCs w:val="22"/>
        </w:rPr>
        <w:t>General</w:t>
      </w:r>
    </w:p>
    <w:p w:rsidR="0025262C" w:rsidRDefault="0025262C" w:rsidP="0025262C">
      <w:pPr>
        <w:ind w:left="1008" w:hanging="288"/>
        <w:rPr>
          <w:rFonts w:ascii="Arial" w:hAnsi="Arial" w:cs="Arial"/>
          <w:sz w:val="22"/>
          <w:szCs w:val="22"/>
        </w:rPr>
      </w:pPr>
      <w:r>
        <w:rPr>
          <w:rFonts w:ascii="Arial" w:hAnsi="Arial" w:cs="Arial"/>
          <w:sz w:val="22"/>
          <w:szCs w:val="22"/>
        </w:rPr>
        <w:t>1.  Examine the areas and conditions where Florothane MC Ultra 100 is to be installed and notify the Architect of conditions detrimental to the proper and timely completion of the work. Do not proceed with the work until unsatisfactory conditions have been corrected by the contractor in a manner acceptable to the Architect.</w:t>
      </w:r>
    </w:p>
    <w:p w:rsidR="0025262C" w:rsidRDefault="0025262C" w:rsidP="0025262C">
      <w:pPr>
        <w:ind w:left="432" w:hanging="288"/>
        <w:rPr>
          <w:rFonts w:ascii="Arial" w:hAnsi="Arial" w:cs="Arial"/>
          <w:sz w:val="22"/>
          <w:szCs w:val="22"/>
        </w:rPr>
      </w:pPr>
    </w:p>
    <w:p w:rsidR="0025262C" w:rsidRDefault="0025262C" w:rsidP="0025262C">
      <w:pPr>
        <w:numPr>
          <w:ilvl w:val="1"/>
          <w:numId w:val="10"/>
        </w:numPr>
        <w:rPr>
          <w:rFonts w:ascii="Arial" w:hAnsi="Arial" w:cs="Arial"/>
          <w:sz w:val="22"/>
          <w:szCs w:val="22"/>
        </w:rPr>
      </w:pPr>
      <w:r>
        <w:rPr>
          <w:rFonts w:ascii="Arial" w:hAnsi="Arial" w:cs="Arial"/>
          <w:sz w:val="22"/>
          <w:szCs w:val="22"/>
        </w:rPr>
        <w:t>Preparation</w:t>
      </w:r>
    </w:p>
    <w:p w:rsidR="0025262C" w:rsidRDefault="0025262C" w:rsidP="0025262C">
      <w:pPr>
        <w:rPr>
          <w:rFonts w:ascii="Arial" w:hAnsi="Arial" w:cs="Arial"/>
          <w:sz w:val="22"/>
          <w:szCs w:val="22"/>
        </w:rPr>
      </w:pPr>
    </w:p>
    <w:p w:rsidR="0025262C" w:rsidRPr="004F6E7B" w:rsidRDefault="0025262C" w:rsidP="004F6E7B">
      <w:pPr>
        <w:pStyle w:val="ListParagraph"/>
        <w:numPr>
          <w:ilvl w:val="0"/>
          <w:numId w:val="24"/>
        </w:numPr>
        <w:ind w:hanging="810"/>
        <w:rPr>
          <w:rFonts w:ascii="Arial" w:hAnsi="Arial" w:cs="Arial"/>
          <w:sz w:val="22"/>
          <w:szCs w:val="22"/>
        </w:rPr>
      </w:pPr>
      <w:r w:rsidRPr="004F6E7B">
        <w:rPr>
          <w:rFonts w:ascii="Arial" w:hAnsi="Arial" w:cs="Arial"/>
          <w:sz w:val="22"/>
          <w:szCs w:val="22"/>
        </w:rPr>
        <w:t>General</w:t>
      </w:r>
    </w:p>
    <w:p w:rsidR="0025262C" w:rsidRDefault="0025262C" w:rsidP="0025262C">
      <w:pPr>
        <w:ind w:left="1008" w:hanging="288"/>
        <w:rPr>
          <w:rFonts w:ascii="Arial" w:hAnsi="Arial" w:cs="Arial"/>
          <w:sz w:val="22"/>
          <w:szCs w:val="22"/>
        </w:rPr>
      </w:pPr>
      <w:r>
        <w:rPr>
          <w:rFonts w:ascii="Arial" w:hAnsi="Arial" w:cs="Arial"/>
          <w:sz w:val="22"/>
          <w:szCs w:val="22"/>
        </w:rPr>
        <w:t>1.  Examine the areas and conditions where Florothane MC Ultra 100 is to be installed and notify the Architect of any conditions detrimental to the proper and timely completion of the work. Do not proceed with the work until unsatisfactory conditions have been corrected by the contractor in a manner acceptable to the Architect.</w:t>
      </w:r>
    </w:p>
    <w:p w:rsidR="0025262C" w:rsidRDefault="0025262C" w:rsidP="0025262C">
      <w:pPr>
        <w:ind w:left="432" w:hanging="288"/>
        <w:rPr>
          <w:rFonts w:ascii="Arial" w:hAnsi="Arial" w:cs="Arial"/>
          <w:sz w:val="22"/>
          <w:szCs w:val="22"/>
        </w:rPr>
      </w:pPr>
    </w:p>
    <w:p w:rsidR="0025262C" w:rsidRDefault="0025262C" w:rsidP="0025262C">
      <w:pPr>
        <w:numPr>
          <w:ilvl w:val="1"/>
          <w:numId w:val="10"/>
        </w:numPr>
        <w:rPr>
          <w:rFonts w:ascii="Arial" w:hAnsi="Arial" w:cs="Arial"/>
          <w:sz w:val="22"/>
          <w:szCs w:val="22"/>
        </w:rPr>
      </w:pPr>
      <w:r>
        <w:rPr>
          <w:rFonts w:ascii="Arial" w:hAnsi="Arial" w:cs="Arial"/>
          <w:sz w:val="22"/>
          <w:szCs w:val="22"/>
        </w:rPr>
        <w:t>Preparation</w:t>
      </w:r>
    </w:p>
    <w:p w:rsidR="0025262C" w:rsidRDefault="0025262C" w:rsidP="0025262C">
      <w:pPr>
        <w:rPr>
          <w:rFonts w:ascii="Arial" w:hAnsi="Arial" w:cs="Arial"/>
          <w:sz w:val="22"/>
          <w:szCs w:val="22"/>
        </w:rPr>
      </w:pPr>
    </w:p>
    <w:p w:rsidR="0025262C" w:rsidRPr="00D559B4" w:rsidRDefault="0025262C" w:rsidP="00D559B4">
      <w:pPr>
        <w:pStyle w:val="ListParagraph"/>
        <w:numPr>
          <w:ilvl w:val="0"/>
          <w:numId w:val="22"/>
        </w:numPr>
        <w:tabs>
          <w:tab w:val="left" w:pos="270"/>
        </w:tabs>
        <w:ind w:hanging="405"/>
        <w:rPr>
          <w:rFonts w:ascii="Arial" w:hAnsi="Arial" w:cs="Arial"/>
          <w:color w:val="000000"/>
          <w:sz w:val="22"/>
          <w:szCs w:val="22"/>
        </w:rPr>
      </w:pPr>
      <w:r w:rsidRPr="00D559B4">
        <w:rPr>
          <w:rFonts w:ascii="Arial" w:hAnsi="Arial" w:cs="Arial"/>
          <w:color w:val="000000"/>
          <w:sz w:val="22"/>
          <w:szCs w:val="22"/>
        </w:rPr>
        <w:t>General</w:t>
      </w:r>
    </w:p>
    <w:p w:rsidR="0025262C" w:rsidRPr="00530838" w:rsidRDefault="0025262C" w:rsidP="00F15EF6">
      <w:pPr>
        <w:ind w:left="990" w:hanging="300"/>
        <w:rPr>
          <w:rFonts w:ascii="Arial" w:hAnsi="Arial" w:cs="Arial"/>
          <w:color w:val="000000"/>
          <w:sz w:val="22"/>
          <w:szCs w:val="22"/>
        </w:rPr>
      </w:pPr>
      <w:r w:rsidRPr="00530838">
        <w:rPr>
          <w:rFonts w:ascii="Arial" w:hAnsi="Arial" w:cs="Arial"/>
          <w:color w:val="000000"/>
          <w:sz w:val="22"/>
          <w:szCs w:val="22"/>
        </w:rPr>
        <w:t>1.  Consult the manufacturer’s recommendations for concrete substrate preparatio</w:t>
      </w:r>
      <w:r w:rsidR="00F15EF6">
        <w:rPr>
          <w:rFonts w:ascii="Arial" w:hAnsi="Arial" w:cs="Arial"/>
          <w:color w:val="000000"/>
          <w:sz w:val="22"/>
          <w:szCs w:val="22"/>
        </w:rPr>
        <w:t xml:space="preserve">n </w:t>
      </w:r>
      <w:r w:rsidRPr="00530838">
        <w:rPr>
          <w:rFonts w:ascii="Arial" w:hAnsi="Arial" w:cs="Arial"/>
          <w:color w:val="000000"/>
          <w:sz w:val="22"/>
          <w:szCs w:val="22"/>
        </w:rPr>
        <w:t>before proceeding.</w:t>
      </w:r>
    </w:p>
    <w:p w:rsidR="0025262C" w:rsidRDefault="0025262C" w:rsidP="0025262C">
      <w:pPr>
        <w:rPr>
          <w:rFonts w:ascii="Arial" w:hAnsi="Arial" w:cs="Arial"/>
          <w:sz w:val="22"/>
          <w:szCs w:val="22"/>
        </w:rPr>
      </w:pPr>
    </w:p>
    <w:p w:rsidR="0025262C" w:rsidRPr="00D559B4" w:rsidRDefault="0025262C" w:rsidP="00D559B4">
      <w:pPr>
        <w:pStyle w:val="ListParagraph"/>
        <w:numPr>
          <w:ilvl w:val="0"/>
          <w:numId w:val="22"/>
        </w:numPr>
        <w:ind w:hanging="405"/>
        <w:rPr>
          <w:rFonts w:ascii="Arial" w:hAnsi="Arial" w:cs="Arial"/>
          <w:sz w:val="22"/>
          <w:szCs w:val="22"/>
        </w:rPr>
      </w:pPr>
      <w:r w:rsidRPr="00D559B4">
        <w:rPr>
          <w:rFonts w:ascii="Arial" w:hAnsi="Arial" w:cs="Arial"/>
          <w:sz w:val="22"/>
          <w:szCs w:val="22"/>
        </w:rPr>
        <w:t>Patching and Joint Preparation</w:t>
      </w:r>
    </w:p>
    <w:p w:rsidR="00153A3C" w:rsidRDefault="00153A3C" w:rsidP="00153A3C">
      <w:pPr>
        <w:pStyle w:val="ListParagraph"/>
        <w:rPr>
          <w:rFonts w:ascii="Arial" w:hAnsi="Arial" w:cs="Arial"/>
          <w:sz w:val="22"/>
          <w:szCs w:val="22"/>
        </w:rPr>
      </w:pPr>
    </w:p>
    <w:p w:rsidR="00153A3C" w:rsidRPr="00E264F2" w:rsidRDefault="00153A3C" w:rsidP="00F15EF6">
      <w:pPr>
        <w:pStyle w:val="ListParagraph"/>
        <w:ind w:left="990" w:hanging="270"/>
        <w:rPr>
          <w:rFonts w:ascii="Arial" w:hAnsi="Arial" w:cs="Arial"/>
          <w:sz w:val="22"/>
          <w:szCs w:val="22"/>
        </w:rPr>
      </w:pPr>
      <w:r w:rsidRPr="00E264F2">
        <w:rPr>
          <w:rFonts w:ascii="Arial" w:hAnsi="Arial" w:cs="Arial"/>
          <w:sz w:val="22"/>
          <w:szCs w:val="22"/>
        </w:rPr>
        <w:t>1.  Before application, the floor shall be examined for spalls, pits, holes, cracks, non-functional joints, etc. These must be treated after prep</w:t>
      </w:r>
      <w:r w:rsidR="00F15EF6">
        <w:rPr>
          <w:rFonts w:ascii="Arial" w:hAnsi="Arial" w:cs="Arial"/>
          <w:sz w:val="22"/>
          <w:szCs w:val="22"/>
        </w:rPr>
        <w:t>aration and before application </w:t>
      </w:r>
      <w:r w:rsidRPr="00E264F2">
        <w:rPr>
          <w:rFonts w:ascii="Arial" w:hAnsi="Arial" w:cs="Arial"/>
          <w:sz w:val="22"/>
          <w:szCs w:val="22"/>
        </w:rPr>
        <w:t>with the suitable Florock products. For functional or expansion joints, these shall be treated with 100% solids elastomeric resin having a minimum elongation of 150%, Florock System 6500.</w:t>
      </w:r>
    </w:p>
    <w:p w:rsidR="0025262C" w:rsidRDefault="0025262C" w:rsidP="0025262C">
      <w:pPr>
        <w:ind w:left="1008" w:hanging="288"/>
        <w:rPr>
          <w:rFonts w:ascii="Arial" w:hAnsi="Arial" w:cs="Arial"/>
          <w:sz w:val="22"/>
          <w:szCs w:val="22"/>
        </w:rPr>
      </w:pPr>
    </w:p>
    <w:p w:rsidR="0025262C" w:rsidRPr="00D559B4" w:rsidRDefault="0025262C" w:rsidP="00D559B4">
      <w:pPr>
        <w:pStyle w:val="ListParagraph"/>
        <w:numPr>
          <w:ilvl w:val="0"/>
          <w:numId w:val="22"/>
        </w:numPr>
        <w:ind w:hanging="405"/>
        <w:rPr>
          <w:rFonts w:ascii="Arial" w:hAnsi="Arial" w:cs="Arial"/>
          <w:sz w:val="22"/>
          <w:szCs w:val="22"/>
        </w:rPr>
      </w:pPr>
      <w:r w:rsidRPr="00D559B4">
        <w:rPr>
          <w:rFonts w:ascii="Arial" w:hAnsi="Arial" w:cs="Arial"/>
          <w:sz w:val="22"/>
          <w:szCs w:val="22"/>
        </w:rPr>
        <w:t>Concrete Surfaces</w:t>
      </w:r>
    </w:p>
    <w:p w:rsidR="0025262C" w:rsidRDefault="0025262C" w:rsidP="0025262C">
      <w:pPr>
        <w:ind w:left="1008" w:hanging="720"/>
        <w:rPr>
          <w:rFonts w:ascii="Arial" w:hAnsi="Arial" w:cs="Arial"/>
          <w:sz w:val="22"/>
          <w:szCs w:val="22"/>
        </w:rPr>
      </w:pPr>
      <w:r>
        <w:rPr>
          <w:rFonts w:ascii="Arial" w:hAnsi="Arial" w:cs="Arial"/>
          <w:sz w:val="22"/>
          <w:szCs w:val="22"/>
        </w:rPr>
        <w:t xml:space="preserve">       1.  Shot-blast, diamond grind or power scarify as required to obtain clean, open, porous concrete. Remove sufficient material to provide a sound surface, free of laitance, glaze, efflorescence, and any bond-inhibiting curing compounds or form release agents. Remove grease, oil, and other penetrating contaminants. Repair damaged and deteriorated c</w:t>
      </w:r>
      <w:r w:rsidR="00F15EF6">
        <w:rPr>
          <w:rFonts w:ascii="Arial" w:hAnsi="Arial" w:cs="Arial"/>
          <w:sz w:val="22"/>
          <w:szCs w:val="22"/>
        </w:rPr>
        <w:t>oncrete to acceptable condition and</w:t>
      </w:r>
      <w:r>
        <w:rPr>
          <w:rFonts w:ascii="Arial" w:hAnsi="Arial" w:cs="Arial"/>
          <w:sz w:val="22"/>
          <w:szCs w:val="22"/>
        </w:rPr>
        <w:t xml:space="preserve"> leave surface free of dust</w:t>
      </w:r>
      <w:r w:rsidR="00F15EF6">
        <w:rPr>
          <w:rFonts w:ascii="Arial" w:hAnsi="Arial" w:cs="Arial"/>
          <w:sz w:val="22"/>
          <w:szCs w:val="22"/>
        </w:rPr>
        <w:t xml:space="preserve"> and</w:t>
      </w:r>
      <w:r>
        <w:rPr>
          <w:rFonts w:ascii="Arial" w:hAnsi="Arial" w:cs="Arial"/>
          <w:sz w:val="22"/>
          <w:szCs w:val="22"/>
        </w:rPr>
        <w:t xml:space="preserve"> dirt</w:t>
      </w:r>
      <w:r w:rsidR="00F15EF6">
        <w:rPr>
          <w:rFonts w:ascii="Arial" w:hAnsi="Arial" w:cs="Arial"/>
          <w:sz w:val="22"/>
          <w:szCs w:val="22"/>
        </w:rPr>
        <w:t>.</w:t>
      </w:r>
    </w:p>
    <w:p w:rsidR="002436A5" w:rsidRDefault="002436A5" w:rsidP="0025262C">
      <w:pPr>
        <w:ind w:left="1008" w:hanging="720"/>
        <w:rPr>
          <w:rFonts w:ascii="Arial" w:hAnsi="Arial" w:cs="Arial"/>
          <w:sz w:val="22"/>
          <w:szCs w:val="22"/>
        </w:rPr>
      </w:pPr>
    </w:p>
    <w:p w:rsidR="0025262C" w:rsidRPr="00D559B4" w:rsidRDefault="0025262C" w:rsidP="00D559B4">
      <w:pPr>
        <w:pStyle w:val="ListParagraph"/>
        <w:numPr>
          <w:ilvl w:val="0"/>
          <w:numId w:val="22"/>
        </w:numPr>
        <w:ind w:hanging="405"/>
        <w:rPr>
          <w:rFonts w:ascii="Arial" w:hAnsi="Arial" w:cs="Arial"/>
          <w:sz w:val="22"/>
          <w:szCs w:val="22"/>
        </w:rPr>
      </w:pPr>
      <w:r w:rsidRPr="00D559B4">
        <w:rPr>
          <w:rFonts w:ascii="Arial" w:hAnsi="Arial" w:cs="Arial"/>
          <w:sz w:val="22"/>
          <w:szCs w:val="22"/>
        </w:rPr>
        <w:t>Materials</w:t>
      </w:r>
    </w:p>
    <w:p w:rsidR="0025262C" w:rsidRDefault="0025262C" w:rsidP="0025262C">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25262C" w:rsidRDefault="0025262C" w:rsidP="0025262C">
      <w:pPr>
        <w:ind w:left="432" w:hanging="432"/>
        <w:rPr>
          <w:rFonts w:ascii="Arial" w:hAnsi="Arial" w:cs="Arial"/>
          <w:sz w:val="22"/>
          <w:szCs w:val="22"/>
        </w:rPr>
      </w:pPr>
    </w:p>
    <w:p w:rsidR="00A538E5" w:rsidRDefault="00A538E5" w:rsidP="0025262C">
      <w:pPr>
        <w:ind w:left="432" w:hanging="432"/>
        <w:rPr>
          <w:rFonts w:ascii="Arial" w:hAnsi="Arial" w:cs="Arial"/>
          <w:sz w:val="22"/>
          <w:szCs w:val="22"/>
        </w:rPr>
      </w:pPr>
    </w:p>
    <w:p w:rsidR="00A538E5" w:rsidRDefault="00A538E5" w:rsidP="0025262C">
      <w:pPr>
        <w:ind w:left="432" w:hanging="432"/>
        <w:rPr>
          <w:rFonts w:ascii="Arial" w:hAnsi="Arial" w:cs="Arial"/>
          <w:sz w:val="22"/>
          <w:szCs w:val="22"/>
        </w:rPr>
      </w:pPr>
    </w:p>
    <w:p w:rsidR="00A538E5" w:rsidRDefault="00A538E5" w:rsidP="0025262C">
      <w:pPr>
        <w:ind w:left="432" w:hanging="432"/>
        <w:rPr>
          <w:rFonts w:ascii="Arial" w:hAnsi="Arial" w:cs="Arial"/>
          <w:sz w:val="22"/>
          <w:szCs w:val="22"/>
        </w:rPr>
      </w:pPr>
    </w:p>
    <w:p w:rsidR="00A538E5" w:rsidRDefault="00A538E5" w:rsidP="0025262C">
      <w:pPr>
        <w:ind w:left="432" w:hanging="432"/>
        <w:rPr>
          <w:rFonts w:ascii="Arial" w:hAnsi="Arial" w:cs="Arial"/>
          <w:sz w:val="22"/>
          <w:szCs w:val="22"/>
        </w:rPr>
      </w:pPr>
    </w:p>
    <w:p w:rsidR="0025262C" w:rsidRPr="00C47CAF" w:rsidRDefault="0025262C" w:rsidP="009714C4">
      <w:pPr>
        <w:numPr>
          <w:ilvl w:val="1"/>
          <w:numId w:val="10"/>
        </w:numPr>
        <w:rPr>
          <w:rFonts w:ascii="Arial" w:hAnsi="Arial" w:cs="Arial"/>
          <w:sz w:val="22"/>
          <w:szCs w:val="22"/>
        </w:rPr>
      </w:pPr>
      <w:r>
        <w:rPr>
          <w:rFonts w:ascii="Arial" w:hAnsi="Arial" w:cs="Arial"/>
          <w:sz w:val="22"/>
          <w:szCs w:val="22"/>
        </w:rPr>
        <w:lastRenderedPageBreak/>
        <w:tab/>
        <w:t>Application</w:t>
      </w:r>
    </w:p>
    <w:p w:rsidR="0025262C" w:rsidRDefault="0025262C" w:rsidP="0025262C">
      <w:pPr>
        <w:ind w:left="533" w:hanging="288"/>
        <w:rPr>
          <w:rFonts w:ascii="Arial" w:hAnsi="Arial" w:cs="Arial"/>
          <w:sz w:val="22"/>
          <w:szCs w:val="22"/>
        </w:rPr>
      </w:pPr>
    </w:p>
    <w:p w:rsidR="0025262C" w:rsidRPr="00D559B4" w:rsidRDefault="0025262C" w:rsidP="00D559B4">
      <w:pPr>
        <w:pStyle w:val="ListParagraph"/>
        <w:numPr>
          <w:ilvl w:val="0"/>
          <w:numId w:val="23"/>
        </w:numPr>
        <w:rPr>
          <w:rFonts w:ascii="Arial" w:hAnsi="Arial" w:cs="Arial"/>
          <w:sz w:val="22"/>
          <w:szCs w:val="22"/>
        </w:rPr>
      </w:pPr>
      <w:r w:rsidRPr="00D559B4">
        <w:rPr>
          <w:rFonts w:ascii="Arial" w:hAnsi="Arial" w:cs="Arial"/>
          <w:sz w:val="22"/>
          <w:szCs w:val="22"/>
        </w:rPr>
        <w:t>General</w:t>
      </w:r>
    </w:p>
    <w:p w:rsidR="0025262C" w:rsidRDefault="0025262C" w:rsidP="0025262C">
      <w:pPr>
        <w:ind w:left="720"/>
        <w:rPr>
          <w:rFonts w:ascii="Arial" w:hAnsi="Arial" w:cs="Arial"/>
          <w:sz w:val="22"/>
          <w:szCs w:val="22"/>
        </w:rPr>
      </w:pPr>
      <w:r>
        <w:rPr>
          <w:rFonts w:ascii="Arial" w:hAnsi="Arial" w:cs="Arial"/>
          <w:sz w:val="22"/>
          <w:szCs w:val="22"/>
        </w:rPr>
        <w:t>1.  The system shall be installed in the order described below:</w:t>
      </w:r>
    </w:p>
    <w:p w:rsidR="0025262C" w:rsidRDefault="0025262C" w:rsidP="0025262C">
      <w:pPr>
        <w:ind w:left="720"/>
        <w:rPr>
          <w:rFonts w:ascii="Arial" w:hAnsi="Arial" w:cs="Arial"/>
          <w:sz w:val="22"/>
          <w:szCs w:val="22"/>
        </w:rPr>
      </w:pPr>
      <w:r>
        <w:rPr>
          <w:rFonts w:ascii="Arial" w:hAnsi="Arial" w:cs="Arial"/>
          <w:sz w:val="22"/>
          <w:szCs w:val="22"/>
        </w:rPr>
        <w:tab/>
      </w:r>
      <w:r w:rsidR="00A538E5">
        <w:rPr>
          <w:rFonts w:ascii="Arial" w:hAnsi="Arial" w:cs="Arial"/>
          <w:sz w:val="22"/>
          <w:szCs w:val="22"/>
        </w:rPr>
        <w:t>a. Substrate</w:t>
      </w:r>
      <w:r>
        <w:rPr>
          <w:rFonts w:ascii="Arial" w:hAnsi="Arial" w:cs="Arial"/>
          <w:sz w:val="22"/>
          <w:szCs w:val="22"/>
        </w:rPr>
        <w:t xml:space="preserve"> Preparation</w:t>
      </w:r>
    </w:p>
    <w:p w:rsidR="0025262C" w:rsidRDefault="0025262C" w:rsidP="0025262C">
      <w:pPr>
        <w:ind w:left="720"/>
        <w:rPr>
          <w:rFonts w:ascii="Arial" w:hAnsi="Arial" w:cs="Arial"/>
          <w:sz w:val="22"/>
          <w:szCs w:val="22"/>
        </w:rPr>
      </w:pPr>
      <w:r>
        <w:rPr>
          <w:rFonts w:ascii="Arial" w:hAnsi="Arial" w:cs="Arial"/>
          <w:sz w:val="22"/>
          <w:szCs w:val="22"/>
        </w:rPr>
        <w:tab/>
      </w:r>
      <w:r w:rsidR="00A538E5">
        <w:rPr>
          <w:rFonts w:ascii="Arial" w:hAnsi="Arial" w:cs="Arial"/>
          <w:sz w:val="22"/>
          <w:szCs w:val="22"/>
        </w:rPr>
        <w:t>b. Priming</w:t>
      </w:r>
      <w:r>
        <w:rPr>
          <w:rFonts w:ascii="Arial" w:hAnsi="Arial" w:cs="Arial"/>
          <w:sz w:val="22"/>
          <w:szCs w:val="22"/>
        </w:rPr>
        <w:t xml:space="preserve"> &amp; Optional Slip-Resistant Aggregate Application</w:t>
      </w:r>
    </w:p>
    <w:p w:rsidR="0025262C" w:rsidRDefault="0025262C" w:rsidP="003D331B">
      <w:pPr>
        <w:ind w:left="720"/>
        <w:rPr>
          <w:rFonts w:ascii="Arial" w:hAnsi="Arial" w:cs="Arial"/>
          <w:sz w:val="22"/>
          <w:szCs w:val="22"/>
        </w:rPr>
      </w:pPr>
      <w:r>
        <w:rPr>
          <w:rFonts w:ascii="Arial" w:hAnsi="Arial" w:cs="Arial"/>
          <w:sz w:val="22"/>
          <w:szCs w:val="22"/>
        </w:rPr>
        <w:tab/>
      </w:r>
      <w:r w:rsidR="00A538E5" w:rsidRPr="003D331B">
        <w:rPr>
          <w:rFonts w:ascii="Arial" w:hAnsi="Arial" w:cs="Arial"/>
          <w:sz w:val="22"/>
          <w:szCs w:val="22"/>
        </w:rPr>
        <w:t>c. Topcoat</w:t>
      </w:r>
      <w:r w:rsidRPr="003D331B">
        <w:rPr>
          <w:rFonts w:ascii="Arial" w:hAnsi="Arial" w:cs="Arial"/>
          <w:sz w:val="22"/>
          <w:szCs w:val="22"/>
        </w:rPr>
        <w:t xml:space="preserve"> Application &amp; Optional Slip-Resistant Aggregate Application </w:t>
      </w:r>
    </w:p>
    <w:p w:rsidR="0025262C" w:rsidRDefault="0025262C" w:rsidP="0025262C">
      <w:pPr>
        <w:ind w:left="720"/>
        <w:rPr>
          <w:rFonts w:ascii="Arial" w:hAnsi="Arial" w:cs="Arial"/>
          <w:sz w:val="22"/>
          <w:szCs w:val="22"/>
        </w:rPr>
      </w:pPr>
      <w:r>
        <w:rPr>
          <w:rFonts w:ascii="Arial" w:hAnsi="Arial" w:cs="Arial"/>
          <w:sz w:val="22"/>
          <w:szCs w:val="22"/>
        </w:rPr>
        <w:tab/>
      </w:r>
    </w:p>
    <w:p w:rsidR="0025262C" w:rsidRDefault="0025262C" w:rsidP="0025262C">
      <w:pPr>
        <w:ind w:left="1008" w:hanging="288"/>
        <w:rPr>
          <w:rFonts w:ascii="Arial" w:hAnsi="Arial" w:cs="Arial"/>
          <w:color w:val="000000"/>
          <w:sz w:val="22"/>
          <w:szCs w:val="22"/>
        </w:rPr>
      </w:pPr>
      <w:r>
        <w:rPr>
          <w:rFonts w:ascii="Arial" w:hAnsi="Arial" w:cs="Arial"/>
          <w:sz w:val="22"/>
          <w:szCs w:val="22"/>
        </w:rPr>
        <w:t>2.  Concrete surfaces on grade shall have been constructed with a vapor barrier to protect against the effects of vapor transmission and possible delamination of the system.</w:t>
      </w:r>
      <w:r w:rsidRPr="00182DCE">
        <w:rPr>
          <w:rFonts w:ascii="Arial" w:hAnsi="Arial" w:cs="Arial"/>
          <w:color w:val="000000"/>
          <w:sz w:val="22"/>
          <w:szCs w:val="22"/>
        </w:rPr>
        <w:t xml:space="preserve"> </w:t>
      </w:r>
      <w:r>
        <w:rPr>
          <w:rFonts w:ascii="Arial" w:hAnsi="Arial" w:cs="Arial"/>
          <w:color w:val="000000"/>
          <w:sz w:val="22"/>
          <w:szCs w:val="22"/>
        </w:rPr>
        <w:t xml:space="preserve"> </w:t>
      </w:r>
      <w:r w:rsidRPr="00530838">
        <w:rPr>
          <w:rFonts w:ascii="Arial" w:hAnsi="Arial" w:cs="Arial"/>
          <w:color w:val="000000"/>
          <w:sz w:val="22"/>
          <w:szCs w:val="22"/>
        </w:rPr>
        <w:t>Refer to manufacturer’s concrete preparation instructions for additional recommendations.</w:t>
      </w:r>
    </w:p>
    <w:p w:rsidR="0025262C" w:rsidRDefault="0025262C" w:rsidP="0025262C">
      <w:pPr>
        <w:ind w:left="1008" w:hanging="288"/>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4.  The handling and mixture of any material associated with the installation of the system shall be in accordance with the manufacturer’s recommendations and approved by the Architect.</w:t>
      </w:r>
    </w:p>
    <w:p w:rsidR="0025262C" w:rsidRDefault="0025262C" w:rsidP="0025262C">
      <w:pPr>
        <w:ind w:left="1008" w:hanging="288"/>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5.  The system shall follow the contours of the substrate unless otherwise specified by the Architect.</w:t>
      </w:r>
    </w:p>
    <w:p w:rsidR="0025262C" w:rsidRDefault="0025262C" w:rsidP="0025262C">
      <w:pPr>
        <w:ind w:left="1008" w:hanging="288"/>
        <w:rPr>
          <w:rFonts w:ascii="Arial" w:hAnsi="Arial" w:cs="Arial"/>
          <w:sz w:val="22"/>
          <w:szCs w:val="22"/>
        </w:rPr>
      </w:pPr>
    </w:p>
    <w:p w:rsidR="0025262C" w:rsidRDefault="005428A1" w:rsidP="0025262C">
      <w:pPr>
        <w:ind w:left="1008" w:hanging="288"/>
        <w:rPr>
          <w:rFonts w:ascii="Arial" w:hAnsi="Arial" w:cs="Arial"/>
          <w:sz w:val="22"/>
          <w:szCs w:val="22"/>
        </w:rPr>
      </w:pPr>
      <w:r>
        <w:rPr>
          <w:rFonts w:ascii="Arial" w:hAnsi="Arial" w:cs="Arial"/>
          <w:sz w:val="22"/>
          <w:szCs w:val="22"/>
        </w:rPr>
        <w:t>6.  A neat finish with well-</w:t>
      </w:r>
      <w:r w:rsidR="0025262C">
        <w:rPr>
          <w:rFonts w:ascii="Arial" w:hAnsi="Arial" w:cs="Arial"/>
          <w:sz w:val="22"/>
          <w:szCs w:val="22"/>
        </w:rPr>
        <w:t>defined boundaries and straight edges shall be provided by the applicator.</w:t>
      </w:r>
    </w:p>
    <w:p w:rsidR="0025262C" w:rsidRDefault="0025262C" w:rsidP="0025262C">
      <w:pPr>
        <w:rPr>
          <w:rFonts w:ascii="Arial" w:hAnsi="Arial" w:cs="Arial"/>
          <w:sz w:val="22"/>
          <w:szCs w:val="22"/>
        </w:rPr>
      </w:pPr>
    </w:p>
    <w:p w:rsidR="0025262C" w:rsidRPr="00D559B4" w:rsidRDefault="0025262C" w:rsidP="00D559B4">
      <w:pPr>
        <w:pStyle w:val="ListParagraph"/>
        <w:numPr>
          <w:ilvl w:val="0"/>
          <w:numId w:val="23"/>
        </w:numPr>
        <w:rPr>
          <w:rFonts w:ascii="Arial" w:hAnsi="Arial" w:cs="Arial"/>
          <w:sz w:val="22"/>
          <w:szCs w:val="22"/>
        </w:rPr>
      </w:pPr>
      <w:r w:rsidRPr="00D559B4">
        <w:rPr>
          <w:rFonts w:ascii="Arial" w:hAnsi="Arial" w:cs="Arial"/>
          <w:sz w:val="22"/>
          <w:szCs w:val="22"/>
        </w:rPr>
        <w:t>Priming</w:t>
      </w:r>
    </w:p>
    <w:p w:rsidR="0025262C" w:rsidRDefault="0025262C" w:rsidP="0025262C">
      <w:pPr>
        <w:ind w:left="1008" w:hanging="288"/>
        <w:rPr>
          <w:rFonts w:ascii="Arial" w:hAnsi="Arial" w:cs="Arial"/>
          <w:sz w:val="22"/>
          <w:szCs w:val="22"/>
        </w:rPr>
      </w:pPr>
      <w:r>
        <w:rPr>
          <w:rFonts w:ascii="Arial" w:hAnsi="Arial" w:cs="Arial"/>
          <w:sz w:val="22"/>
          <w:szCs w:val="22"/>
        </w:rPr>
        <w:t>1.  All areas considered for the application shall be primed with the manufacturer’s primer to seal and penetrate the substrate</w:t>
      </w:r>
      <w:bookmarkStart w:id="0" w:name="_GoBack"/>
      <w:bookmarkEnd w:id="0"/>
      <w:r>
        <w:rPr>
          <w:rFonts w:ascii="Arial" w:hAnsi="Arial" w:cs="Arial"/>
          <w:sz w:val="22"/>
          <w:szCs w:val="22"/>
        </w:rPr>
        <w:t xml:space="preserve"> in preparation for applying the topcoat.</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r>
        <w:rPr>
          <w:rFonts w:ascii="Arial" w:hAnsi="Arial" w:cs="Arial"/>
          <w:sz w:val="22"/>
          <w:szCs w:val="22"/>
        </w:rPr>
        <w:t>2.  Porous concrete substrates may require additional applications of primer.</w:t>
      </w:r>
    </w:p>
    <w:p w:rsidR="009714C4" w:rsidRDefault="009714C4" w:rsidP="009714C4">
      <w:pPr>
        <w:ind w:left="720"/>
        <w:rPr>
          <w:rFonts w:ascii="Arial" w:hAnsi="Arial" w:cs="Arial"/>
          <w:sz w:val="22"/>
          <w:szCs w:val="22"/>
        </w:rPr>
      </w:pPr>
    </w:p>
    <w:p w:rsidR="009714C4" w:rsidRPr="00D559B4" w:rsidRDefault="009714C4" w:rsidP="00D559B4">
      <w:pPr>
        <w:pStyle w:val="ListParagraph"/>
        <w:numPr>
          <w:ilvl w:val="0"/>
          <w:numId w:val="23"/>
        </w:numPr>
        <w:rPr>
          <w:rFonts w:ascii="Arial" w:hAnsi="Arial" w:cs="Arial"/>
          <w:sz w:val="22"/>
          <w:szCs w:val="22"/>
        </w:rPr>
      </w:pPr>
      <w:r w:rsidRPr="00D559B4">
        <w:rPr>
          <w:rFonts w:ascii="Arial" w:hAnsi="Arial" w:cs="Arial"/>
          <w:sz w:val="22"/>
          <w:szCs w:val="22"/>
        </w:rPr>
        <w:t xml:space="preserve">Optional </w:t>
      </w:r>
      <w:proofErr w:type="spellStart"/>
      <w:r w:rsidRPr="00D559B4">
        <w:rPr>
          <w:rFonts w:ascii="Arial" w:hAnsi="Arial" w:cs="Arial"/>
          <w:sz w:val="22"/>
          <w:szCs w:val="22"/>
        </w:rPr>
        <w:t>Midcoat</w:t>
      </w:r>
      <w:proofErr w:type="spellEnd"/>
    </w:p>
    <w:p w:rsidR="009714C4" w:rsidRDefault="009714C4" w:rsidP="009714C4">
      <w:pPr>
        <w:ind w:left="1008" w:hanging="288"/>
        <w:rPr>
          <w:rFonts w:ascii="Arial" w:hAnsi="Arial" w:cs="Arial"/>
          <w:sz w:val="22"/>
          <w:szCs w:val="22"/>
        </w:rPr>
      </w:pPr>
      <w:r>
        <w:rPr>
          <w:rFonts w:ascii="Arial" w:hAnsi="Arial" w:cs="Arial"/>
          <w:sz w:val="22"/>
          <w:szCs w:val="22"/>
        </w:rPr>
        <w:t xml:space="preserve">1.  The </w:t>
      </w:r>
      <w:proofErr w:type="spellStart"/>
      <w:r>
        <w:rPr>
          <w:rFonts w:ascii="Arial" w:hAnsi="Arial" w:cs="Arial"/>
          <w:sz w:val="22"/>
          <w:szCs w:val="22"/>
        </w:rPr>
        <w:t>midcoat</w:t>
      </w:r>
      <w:proofErr w:type="spellEnd"/>
      <w:r>
        <w:rPr>
          <w:rFonts w:ascii="Arial" w:hAnsi="Arial" w:cs="Arial"/>
          <w:sz w:val="22"/>
          <w:szCs w:val="22"/>
        </w:rPr>
        <w:t xml:space="preserve"> shall consist of the manufacturer’s approved product.</w:t>
      </w:r>
    </w:p>
    <w:p w:rsidR="0025262C" w:rsidRDefault="0025262C" w:rsidP="0025262C">
      <w:pPr>
        <w:ind w:left="720"/>
        <w:rPr>
          <w:rFonts w:ascii="Arial" w:hAnsi="Arial" w:cs="Arial"/>
          <w:sz w:val="22"/>
          <w:szCs w:val="22"/>
        </w:rPr>
      </w:pPr>
    </w:p>
    <w:p w:rsidR="0025262C" w:rsidRPr="00D559B4" w:rsidRDefault="0025262C" w:rsidP="00D559B4">
      <w:pPr>
        <w:pStyle w:val="ListParagraph"/>
        <w:numPr>
          <w:ilvl w:val="0"/>
          <w:numId w:val="23"/>
        </w:numPr>
        <w:rPr>
          <w:rFonts w:ascii="Arial" w:hAnsi="Arial" w:cs="Arial"/>
          <w:sz w:val="22"/>
          <w:szCs w:val="22"/>
        </w:rPr>
      </w:pPr>
      <w:r w:rsidRPr="00D559B4">
        <w:rPr>
          <w:rFonts w:ascii="Arial" w:hAnsi="Arial" w:cs="Arial"/>
          <w:sz w:val="22"/>
          <w:szCs w:val="22"/>
        </w:rPr>
        <w:t>Topcoat</w:t>
      </w:r>
    </w:p>
    <w:p w:rsidR="0025262C" w:rsidRDefault="0025262C" w:rsidP="0025262C">
      <w:pPr>
        <w:ind w:left="1008" w:hanging="288"/>
        <w:rPr>
          <w:rFonts w:ascii="Arial" w:hAnsi="Arial" w:cs="Arial"/>
          <w:sz w:val="22"/>
          <w:szCs w:val="22"/>
        </w:rPr>
      </w:pPr>
      <w:r>
        <w:rPr>
          <w:rFonts w:ascii="Arial" w:hAnsi="Arial" w:cs="Arial"/>
          <w:sz w:val="22"/>
          <w:szCs w:val="22"/>
        </w:rPr>
        <w:t xml:space="preserve">1.  The topcoat shall consist of the manufacturer’s approved urethane topcoat to seal the surface and give the floor chemical and abrasion resistant properties. </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r>
        <w:rPr>
          <w:rFonts w:ascii="Arial" w:hAnsi="Arial" w:cs="Arial"/>
          <w:sz w:val="22"/>
          <w:szCs w:val="22"/>
        </w:rPr>
        <w:t xml:space="preserve">2.  No traffic or equipment shall be permitted on the floor during the curing period. </w:t>
      </w:r>
    </w:p>
    <w:p w:rsidR="0025262C" w:rsidRDefault="0025262C" w:rsidP="0025262C">
      <w:pPr>
        <w:rPr>
          <w:rFonts w:ascii="Arial" w:hAnsi="Arial" w:cs="Arial"/>
          <w:sz w:val="22"/>
          <w:szCs w:val="22"/>
        </w:rPr>
      </w:pPr>
    </w:p>
    <w:p w:rsidR="0025262C" w:rsidRPr="00D559B4" w:rsidRDefault="0025262C" w:rsidP="00D559B4">
      <w:pPr>
        <w:pStyle w:val="ListParagraph"/>
        <w:numPr>
          <w:ilvl w:val="0"/>
          <w:numId w:val="23"/>
        </w:numPr>
        <w:rPr>
          <w:rFonts w:ascii="Arial" w:hAnsi="Arial" w:cs="Arial"/>
          <w:sz w:val="22"/>
          <w:szCs w:val="22"/>
        </w:rPr>
      </w:pPr>
      <w:r w:rsidRPr="00D559B4">
        <w:rPr>
          <w:rFonts w:ascii="Arial" w:hAnsi="Arial" w:cs="Arial"/>
          <w:sz w:val="22"/>
          <w:szCs w:val="22"/>
        </w:rPr>
        <w:t>Optional Slip-Resistance</w:t>
      </w:r>
    </w:p>
    <w:p w:rsidR="0025262C" w:rsidRPr="003D331B" w:rsidRDefault="0025262C" w:rsidP="0025262C">
      <w:pPr>
        <w:ind w:firstLine="720"/>
        <w:rPr>
          <w:rFonts w:ascii="Arial" w:hAnsi="Arial" w:cs="Arial"/>
          <w:sz w:val="22"/>
          <w:szCs w:val="22"/>
        </w:rPr>
      </w:pPr>
      <w:r w:rsidRPr="003D331B">
        <w:rPr>
          <w:rFonts w:ascii="Arial" w:hAnsi="Arial" w:cs="Arial"/>
          <w:sz w:val="22"/>
          <w:szCs w:val="22"/>
        </w:rPr>
        <w:t xml:space="preserve">1.  Optional slip-resistant properties may be achieved by broadcasting Aluminum </w:t>
      </w:r>
    </w:p>
    <w:p w:rsidR="0025262C" w:rsidRDefault="0025262C" w:rsidP="0025262C">
      <w:pPr>
        <w:ind w:firstLine="720"/>
        <w:rPr>
          <w:rFonts w:ascii="Arial" w:hAnsi="Arial" w:cs="Arial"/>
          <w:sz w:val="22"/>
          <w:szCs w:val="22"/>
        </w:rPr>
      </w:pPr>
      <w:r w:rsidRPr="003D331B">
        <w:rPr>
          <w:rFonts w:ascii="Arial" w:hAnsi="Arial" w:cs="Arial"/>
          <w:sz w:val="22"/>
          <w:szCs w:val="22"/>
        </w:rPr>
        <w:t xml:space="preserve">     </w:t>
      </w:r>
      <w:proofErr w:type="gramStart"/>
      <w:r w:rsidRPr="003D331B">
        <w:rPr>
          <w:rFonts w:ascii="Arial" w:hAnsi="Arial" w:cs="Arial"/>
          <w:sz w:val="22"/>
          <w:szCs w:val="22"/>
        </w:rPr>
        <w:t>Oxide aggregate</w:t>
      </w:r>
      <w:r w:rsidR="00A538E5">
        <w:rPr>
          <w:rFonts w:ascii="Arial" w:hAnsi="Arial" w:cs="Arial"/>
          <w:sz w:val="22"/>
          <w:szCs w:val="22"/>
        </w:rPr>
        <w:t>,</w:t>
      </w:r>
      <w:r w:rsidR="003D331B" w:rsidRPr="003D331B">
        <w:rPr>
          <w:rFonts w:ascii="Arial" w:hAnsi="Arial" w:cs="Arial"/>
          <w:sz w:val="22"/>
          <w:szCs w:val="22"/>
        </w:rPr>
        <w:t xml:space="preserve"> or with the use of Glass Beads or Shark Skin.</w:t>
      </w:r>
      <w:proofErr w:type="gramEnd"/>
    </w:p>
    <w:p w:rsidR="0025262C" w:rsidRDefault="0025262C" w:rsidP="0025262C">
      <w:pPr>
        <w:rPr>
          <w:rFonts w:ascii="Arial" w:hAnsi="Arial" w:cs="Arial"/>
          <w:sz w:val="22"/>
          <w:szCs w:val="22"/>
        </w:rPr>
      </w:pPr>
    </w:p>
    <w:p w:rsidR="003D331B" w:rsidRDefault="003D331B" w:rsidP="0025262C">
      <w:pPr>
        <w:rPr>
          <w:rFonts w:ascii="Arial" w:hAnsi="Arial" w:cs="Arial"/>
          <w:sz w:val="22"/>
          <w:szCs w:val="22"/>
        </w:rPr>
      </w:pPr>
    </w:p>
    <w:p w:rsidR="003D331B" w:rsidRDefault="003D331B" w:rsidP="0025262C">
      <w:pPr>
        <w:rPr>
          <w:rFonts w:ascii="Arial" w:hAnsi="Arial" w:cs="Arial"/>
          <w:sz w:val="22"/>
          <w:szCs w:val="22"/>
        </w:rPr>
      </w:pPr>
    </w:p>
    <w:p w:rsidR="003D331B" w:rsidRDefault="003D331B" w:rsidP="0025262C">
      <w:pPr>
        <w:rPr>
          <w:rFonts w:ascii="Arial" w:hAnsi="Arial" w:cs="Arial"/>
          <w:sz w:val="22"/>
          <w:szCs w:val="22"/>
        </w:rPr>
      </w:pPr>
    </w:p>
    <w:p w:rsidR="003D331B" w:rsidRDefault="003D331B" w:rsidP="0025262C">
      <w:pPr>
        <w:rPr>
          <w:rFonts w:ascii="Arial" w:hAnsi="Arial" w:cs="Arial"/>
          <w:sz w:val="22"/>
          <w:szCs w:val="22"/>
        </w:rPr>
      </w:pPr>
    </w:p>
    <w:p w:rsidR="003D331B" w:rsidRDefault="003D331B" w:rsidP="0025262C">
      <w:pPr>
        <w:rPr>
          <w:rFonts w:ascii="Arial" w:hAnsi="Arial" w:cs="Arial"/>
          <w:sz w:val="22"/>
          <w:szCs w:val="22"/>
        </w:rPr>
      </w:pPr>
    </w:p>
    <w:p w:rsidR="003D331B" w:rsidRDefault="003D331B" w:rsidP="0025262C">
      <w:pPr>
        <w:rPr>
          <w:rFonts w:ascii="Arial" w:hAnsi="Arial" w:cs="Arial"/>
          <w:sz w:val="22"/>
          <w:szCs w:val="22"/>
        </w:rPr>
      </w:pPr>
    </w:p>
    <w:p w:rsidR="0025262C" w:rsidRDefault="0025262C" w:rsidP="0025262C">
      <w:pPr>
        <w:numPr>
          <w:ilvl w:val="1"/>
          <w:numId w:val="19"/>
        </w:numPr>
        <w:rPr>
          <w:rFonts w:ascii="Arial" w:hAnsi="Arial" w:cs="Arial"/>
          <w:sz w:val="22"/>
          <w:szCs w:val="22"/>
        </w:rPr>
      </w:pPr>
      <w:r>
        <w:rPr>
          <w:rFonts w:ascii="Arial" w:hAnsi="Arial" w:cs="Arial"/>
          <w:sz w:val="22"/>
          <w:szCs w:val="22"/>
        </w:rPr>
        <w:tab/>
        <w:t>Field Quality Control</w:t>
      </w:r>
    </w:p>
    <w:p w:rsidR="0025262C" w:rsidRDefault="0025262C" w:rsidP="0025262C">
      <w:pPr>
        <w:rPr>
          <w:rFonts w:ascii="Arial" w:hAnsi="Arial" w:cs="Arial"/>
          <w:sz w:val="22"/>
          <w:szCs w:val="22"/>
        </w:rPr>
      </w:pPr>
    </w:p>
    <w:p w:rsidR="0025262C" w:rsidRDefault="0025262C" w:rsidP="0025262C">
      <w:pPr>
        <w:numPr>
          <w:ilvl w:val="0"/>
          <w:numId w:val="13"/>
        </w:numPr>
        <w:rPr>
          <w:rFonts w:ascii="Arial" w:hAnsi="Arial" w:cs="Arial"/>
          <w:sz w:val="22"/>
          <w:szCs w:val="22"/>
        </w:rPr>
      </w:pPr>
      <w:r>
        <w:rPr>
          <w:rFonts w:ascii="Arial" w:hAnsi="Arial" w:cs="Arial"/>
          <w:sz w:val="22"/>
          <w:szCs w:val="22"/>
        </w:rPr>
        <w:t>Tests &amp; Inspection</w:t>
      </w:r>
    </w:p>
    <w:p w:rsidR="0025262C" w:rsidRDefault="0025262C" w:rsidP="0025262C">
      <w:pPr>
        <w:ind w:left="1008" w:hanging="288"/>
        <w:rPr>
          <w:rFonts w:ascii="Arial" w:hAnsi="Arial" w:cs="Arial"/>
          <w:sz w:val="22"/>
          <w:szCs w:val="22"/>
        </w:rPr>
      </w:pPr>
      <w:r>
        <w:rPr>
          <w:rFonts w:ascii="Arial" w:hAnsi="Arial" w:cs="Arial"/>
          <w:sz w:val="22"/>
          <w:szCs w:val="22"/>
        </w:rPr>
        <w:t>1.  The following tests shall be performed by the applicator and recorded during application to submit to the Architect:</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r>
        <w:rPr>
          <w:rFonts w:ascii="Arial" w:hAnsi="Arial" w:cs="Arial"/>
          <w:sz w:val="22"/>
          <w:szCs w:val="22"/>
        </w:rPr>
        <w:tab/>
      </w:r>
      <w:r w:rsidR="00A538E5">
        <w:rPr>
          <w:rFonts w:ascii="Arial" w:hAnsi="Arial" w:cs="Arial"/>
          <w:sz w:val="22"/>
          <w:szCs w:val="22"/>
        </w:rPr>
        <w:t>a. Temperature d</w:t>
      </w:r>
      <w:r>
        <w:rPr>
          <w:rFonts w:ascii="Arial" w:hAnsi="Arial" w:cs="Arial"/>
          <w:sz w:val="22"/>
          <w:szCs w:val="22"/>
        </w:rPr>
        <w:t xml:space="preserve">uring </w:t>
      </w:r>
      <w:r w:rsidR="00A538E5">
        <w:rPr>
          <w:rFonts w:ascii="Arial" w:hAnsi="Arial" w:cs="Arial"/>
          <w:sz w:val="22"/>
          <w:szCs w:val="22"/>
        </w:rPr>
        <w:t>i</w:t>
      </w:r>
      <w:r>
        <w:rPr>
          <w:rFonts w:ascii="Arial" w:hAnsi="Arial" w:cs="Arial"/>
          <w:sz w:val="22"/>
          <w:szCs w:val="22"/>
        </w:rPr>
        <w:t>nstallation</w:t>
      </w:r>
    </w:p>
    <w:p w:rsidR="0025262C" w:rsidRDefault="0025262C" w:rsidP="0025262C">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25262C" w:rsidRDefault="0025262C" w:rsidP="0025262C">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25262C" w:rsidRDefault="003D331B" w:rsidP="0025262C">
      <w:pPr>
        <w:ind w:left="720"/>
        <w:rPr>
          <w:rFonts w:ascii="Arial" w:hAnsi="Arial" w:cs="Arial"/>
          <w:sz w:val="22"/>
          <w:szCs w:val="22"/>
        </w:rPr>
      </w:pPr>
      <w:r>
        <w:rPr>
          <w:rFonts w:ascii="Arial" w:hAnsi="Arial" w:cs="Arial"/>
          <w:sz w:val="22"/>
          <w:szCs w:val="22"/>
        </w:rPr>
        <w:t xml:space="preserve"> </w:t>
      </w:r>
      <w:r w:rsidR="0025262C">
        <w:rPr>
          <w:rFonts w:ascii="Arial" w:hAnsi="Arial" w:cs="Arial"/>
          <w:sz w:val="22"/>
          <w:szCs w:val="22"/>
        </w:rPr>
        <w:tab/>
      </w:r>
      <w:r>
        <w:rPr>
          <w:rFonts w:ascii="Arial" w:hAnsi="Arial" w:cs="Arial"/>
          <w:sz w:val="22"/>
          <w:szCs w:val="22"/>
        </w:rPr>
        <w:tab/>
      </w:r>
      <w:r w:rsidR="0025262C">
        <w:rPr>
          <w:rFonts w:ascii="Arial" w:hAnsi="Arial" w:cs="Arial"/>
          <w:sz w:val="22"/>
          <w:szCs w:val="22"/>
        </w:rPr>
        <w:t>3. Dew Point</w:t>
      </w:r>
    </w:p>
    <w:p w:rsidR="0025262C" w:rsidRDefault="0025262C" w:rsidP="0025262C">
      <w:pPr>
        <w:ind w:left="720"/>
        <w:rPr>
          <w:rFonts w:ascii="Arial" w:hAnsi="Arial" w:cs="Arial"/>
          <w:sz w:val="22"/>
          <w:szCs w:val="22"/>
        </w:rPr>
      </w:pPr>
    </w:p>
    <w:p w:rsidR="0025262C" w:rsidRDefault="0025262C" w:rsidP="0025262C">
      <w:pPr>
        <w:ind w:left="360" w:hanging="360"/>
        <w:rPr>
          <w:rFonts w:ascii="Arial" w:hAnsi="Arial" w:cs="Arial"/>
          <w:sz w:val="22"/>
          <w:szCs w:val="22"/>
        </w:rPr>
      </w:pPr>
      <w:r>
        <w:rPr>
          <w:rFonts w:ascii="Arial" w:hAnsi="Arial" w:cs="Arial"/>
          <w:sz w:val="22"/>
          <w:szCs w:val="22"/>
        </w:rPr>
        <w:t>3.05</w:t>
      </w:r>
      <w:r>
        <w:rPr>
          <w:rFonts w:ascii="Arial" w:hAnsi="Arial" w:cs="Arial"/>
          <w:sz w:val="22"/>
          <w:szCs w:val="22"/>
        </w:rPr>
        <w:tab/>
        <w:t>Cleaning</w:t>
      </w:r>
    </w:p>
    <w:p w:rsidR="0025262C" w:rsidRDefault="0025262C" w:rsidP="0025262C">
      <w:pPr>
        <w:ind w:left="360" w:hanging="360"/>
        <w:rPr>
          <w:rFonts w:ascii="Arial" w:hAnsi="Arial" w:cs="Arial"/>
          <w:sz w:val="22"/>
          <w:szCs w:val="22"/>
        </w:rPr>
      </w:pPr>
    </w:p>
    <w:p w:rsidR="0025262C" w:rsidRDefault="0025262C" w:rsidP="0025262C">
      <w:pPr>
        <w:numPr>
          <w:ilvl w:val="0"/>
          <w:numId w:val="15"/>
        </w:numPr>
        <w:rPr>
          <w:rFonts w:ascii="Arial" w:hAnsi="Arial" w:cs="Arial"/>
          <w:sz w:val="22"/>
          <w:szCs w:val="22"/>
        </w:rPr>
      </w:pPr>
      <w:r>
        <w:rPr>
          <w:rFonts w:ascii="Arial" w:hAnsi="Arial" w:cs="Arial"/>
          <w:sz w:val="22"/>
          <w:szCs w:val="22"/>
        </w:rPr>
        <w:t>Disposal</w:t>
      </w:r>
    </w:p>
    <w:p w:rsidR="0025262C" w:rsidRDefault="0025262C" w:rsidP="0025262C">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A538E5" w:rsidRDefault="00A538E5" w:rsidP="0025262C">
      <w:pPr>
        <w:tabs>
          <w:tab w:val="left" w:pos="360"/>
        </w:tabs>
        <w:ind w:left="533" w:hanging="288"/>
        <w:jc w:val="center"/>
        <w:rPr>
          <w:rFonts w:ascii="Arial" w:hAnsi="Arial" w:cs="Arial"/>
          <w:sz w:val="22"/>
          <w:szCs w:val="22"/>
        </w:rPr>
      </w:pPr>
    </w:p>
    <w:p w:rsidR="0025262C" w:rsidRDefault="0025262C" w:rsidP="0025262C">
      <w:pPr>
        <w:tabs>
          <w:tab w:val="left" w:pos="360"/>
        </w:tabs>
        <w:ind w:left="533" w:hanging="288"/>
        <w:jc w:val="center"/>
        <w:rPr>
          <w:rFonts w:ascii="Arial" w:hAnsi="Arial" w:cs="Arial"/>
          <w:sz w:val="22"/>
          <w:szCs w:val="22"/>
        </w:rPr>
      </w:pPr>
      <w:r>
        <w:rPr>
          <w:rFonts w:ascii="Arial" w:hAnsi="Arial" w:cs="Arial"/>
          <w:sz w:val="22"/>
          <w:szCs w:val="22"/>
        </w:rPr>
        <w:t>-- End –</w:t>
      </w:r>
    </w:p>
    <w:p w:rsidR="0025262C" w:rsidRDefault="0025262C" w:rsidP="0025262C">
      <w:pPr>
        <w:tabs>
          <w:tab w:val="left" w:pos="360"/>
        </w:tabs>
        <w:ind w:left="533" w:hanging="288"/>
        <w:jc w:val="center"/>
        <w:rPr>
          <w:rFonts w:ascii="Arial" w:hAnsi="Arial" w:cs="Arial"/>
          <w:sz w:val="22"/>
          <w:szCs w:val="22"/>
        </w:rPr>
      </w:pPr>
    </w:p>
    <w:sectPr w:rsidR="0025262C" w:rsidSect="008F212B">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3BB" w:rsidRDefault="000E43BB">
      <w:r>
        <w:separator/>
      </w:r>
    </w:p>
  </w:endnote>
  <w:endnote w:type="continuationSeparator" w:id="1">
    <w:p w:rsidR="000E43BB" w:rsidRDefault="000E4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C4" w:rsidRPr="00FA3F47" w:rsidRDefault="009714C4" w:rsidP="00B9365B">
    <w:pPr>
      <w:pStyle w:val="Footer"/>
      <w:jc w:val="center"/>
      <w:rPr>
        <w:rFonts w:ascii="Arial" w:hAnsi="Arial" w:cs="Arial"/>
        <w:sz w:val="18"/>
        <w:szCs w:val="18"/>
      </w:rPr>
    </w:pPr>
    <w:r w:rsidRPr="00FA3F47">
      <w:rPr>
        <w:rFonts w:ascii="Arial" w:hAnsi="Arial" w:cs="Arial"/>
        <w:sz w:val="18"/>
        <w:szCs w:val="18"/>
      </w:rPr>
      <w:t xml:space="preserve">Page </w:t>
    </w:r>
    <w:r w:rsidR="0051283A" w:rsidRPr="00FA3F47">
      <w:rPr>
        <w:rFonts w:ascii="Arial" w:hAnsi="Arial" w:cs="Arial"/>
        <w:sz w:val="18"/>
        <w:szCs w:val="18"/>
      </w:rPr>
      <w:fldChar w:fldCharType="begin"/>
    </w:r>
    <w:r w:rsidRPr="00FA3F47">
      <w:rPr>
        <w:rFonts w:ascii="Arial" w:hAnsi="Arial" w:cs="Arial"/>
        <w:sz w:val="18"/>
        <w:szCs w:val="18"/>
      </w:rPr>
      <w:instrText xml:space="preserve"> PAGE </w:instrText>
    </w:r>
    <w:r w:rsidR="0051283A" w:rsidRPr="00FA3F47">
      <w:rPr>
        <w:rFonts w:ascii="Arial" w:hAnsi="Arial" w:cs="Arial"/>
        <w:sz w:val="18"/>
        <w:szCs w:val="18"/>
      </w:rPr>
      <w:fldChar w:fldCharType="separate"/>
    </w:r>
    <w:r w:rsidR="004F6E7B">
      <w:rPr>
        <w:rFonts w:ascii="Arial" w:hAnsi="Arial" w:cs="Arial"/>
        <w:noProof/>
        <w:sz w:val="18"/>
        <w:szCs w:val="18"/>
      </w:rPr>
      <w:t>1</w:t>
    </w:r>
    <w:r w:rsidR="0051283A" w:rsidRPr="00FA3F47">
      <w:rPr>
        <w:rFonts w:ascii="Arial" w:hAnsi="Arial" w:cs="Arial"/>
        <w:sz w:val="18"/>
        <w:szCs w:val="18"/>
      </w:rPr>
      <w:fldChar w:fldCharType="end"/>
    </w:r>
    <w:r w:rsidRPr="00FA3F47">
      <w:rPr>
        <w:rFonts w:ascii="Arial" w:hAnsi="Arial" w:cs="Arial"/>
        <w:sz w:val="18"/>
        <w:szCs w:val="18"/>
      </w:rPr>
      <w:t xml:space="preserve"> of </w:t>
    </w:r>
    <w:r w:rsidR="0051283A" w:rsidRPr="00FA3F47">
      <w:rPr>
        <w:rFonts w:ascii="Arial" w:hAnsi="Arial" w:cs="Arial"/>
        <w:sz w:val="18"/>
        <w:szCs w:val="18"/>
      </w:rPr>
      <w:fldChar w:fldCharType="begin"/>
    </w:r>
    <w:r w:rsidRPr="00FA3F47">
      <w:rPr>
        <w:rFonts w:ascii="Arial" w:hAnsi="Arial" w:cs="Arial"/>
        <w:sz w:val="18"/>
        <w:szCs w:val="18"/>
      </w:rPr>
      <w:instrText xml:space="preserve"> NUMPAGES </w:instrText>
    </w:r>
    <w:r w:rsidR="0051283A" w:rsidRPr="00FA3F47">
      <w:rPr>
        <w:rFonts w:ascii="Arial" w:hAnsi="Arial" w:cs="Arial"/>
        <w:sz w:val="18"/>
        <w:szCs w:val="18"/>
      </w:rPr>
      <w:fldChar w:fldCharType="separate"/>
    </w:r>
    <w:r w:rsidR="004F6E7B">
      <w:rPr>
        <w:rFonts w:ascii="Arial" w:hAnsi="Arial" w:cs="Arial"/>
        <w:noProof/>
        <w:sz w:val="18"/>
        <w:szCs w:val="18"/>
      </w:rPr>
      <w:t>6</w:t>
    </w:r>
    <w:r w:rsidR="0051283A" w:rsidRPr="00FA3F47">
      <w:rPr>
        <w:rFonts w:ascii="Arial" w:hAnsi="Arial" w:cs="Arial"/>
        <w:sz w:val="18"/>
        <w:szCs w:val="18"/>
      </w:rPr>
      <w:fldChar w:fldCharType="end"/>
    </w:r>
  </w:p>
  <w:p w:rsidR="009714C4" w:rsidRPr="00B9365B" w:rsidRDefault="009714C4" w:rsidP="00FA3F47">
    <w:pPr>
      <w:pStyle w:val="Footer"/>
      <w:jc w:val="center"/>
      <w:rPr>
        <w:rFonts w:ascii="Arial" w:hAnsi="Arial" w:cs="Arial"/>
        <w:sz w:val="16"/>
        <w:szCs w:val="16"/>
      </w:rPr>
    </w:pPr>
    <w:r w:rsidRPr="00FA3F47">
      <w:rPr>
        <w:rFonts w:ascii="Arial" w:hAnsi="Arial" w:cs="Arial"/>
        <w:sz w:val="18"/>
        <w:szCs w:val="18"/>
      </w:rPr>
      <w:t>Florock Architectural Specification</w:t>
    </w:r>
    <w:r>
      <w:rPr>
        <w:rFonts w:ascii="Arial" w:hAnsi="Arial" w:cs="Arial"/>
        <w:sz w:val="18"/>
        <w:szCs w:val="18"/>
      </w:rPr>
      <w:t xml:space="preserve"> – Florothane MC Ultra 100 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3BB" w:rsidRDefault="000E43BB">
      <w:r>
        <w:separator/>
      </w:r>
    </w:p>
  </w:footnote>
  <w:footnote w:type="continuationSeparator" w:id="1">
    <w:p w:rsidR="000E43BB" w:rsidRDefault="000E4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C4" w:rsidRPr="00433FB1" w:rsidRDefault="009714C4" w:rsidP="001F22A6">
    <w:pPr>
      <w:pStyle w:val="Header"/>
      <w:pBdr>
        <w:bottom w:val="single" w:sz="18" w:space="1" w:color="auto"/>
      </w:pBdr>
      <w:jc w:val="center"/>
      <w:rPr>
        <w:rFonts w:ascii="Calibri" w:hAnsi="Calibri" w:cs="Calibri"/>
        <w:b/>
        <w:sz w:val="32"/>
        <w:szCs w:val="32"/>
      </w:rPr>
    </w:pPr>
    <w:r w:rsidRPr="00433FB1">
      <w:rPr>
        <w:rFonts w:ascii="Calibri" w:hAnsi="Calibri" w:cs="Calibri"/>
        <w:b/>
        <w:sz w:val="32"/>
        <w:szCs w:val="32"/>
      </w:rPr>
      <w:t>Florock Seamless Flooring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5C0802BE"/>
    <w:lvl w:ilvl="0" w:tplc="04090015">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841456"/>
    <w:multiLevelType w:val="hybridMultilevel"/>
    <w:tmpl w:val="CCB0FCAC"/>
    <w:lvl w:ilvl="0" w:tplc="13A87FAE">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E51368"/>
    <w:multiLevelType w:val="hybridMultilevel"/>
    <w:tmpl w:val="5E36BBA2"/>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8">
    <w:nsid w:val="264B3484"/>
    <w:multiLevelType w:val="hybridMultilevel"/>
    <w:tmpl w:val="BBF64B52"/>
    <w:lvl w:ilvl="0" w:tplc="D18221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BF0B30"/>
    <w:multiLevelType w:val="hybridMultilevel"/>
    <w:tmpl w:val="C4B4AE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662227"/>
    <w:multiLevelType w:val="hybridMultilevel"/>
    <w:tmpl w:val="B762CF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50325EDE"/>
    <w:multiLevelType w:val="hybridMultilevel"/>
    <w:tmpl w:val="FEEAF496"/>
    <w:lvl w:ilvl="0" w:tplc="04090015">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D932A8B"/>
    <w:multiLevelType w:val="multilevel"/>
    <w:tmpl w:val="896A237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7237516"/>
    <w:multiLevelType w:val="hybridMultilevel"/>
    <w:tmpl w:val="E962DCB8"/>
    <w:lvl w:ilvl="0" w:tplc="1354D5C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6B4A47AE"/>
    <w:multiLevelType w:val="hybridMultilevel"/>
    <w:tmpl w:val="746008E6"/>
    <w:lvl w:ilvl="0" w:tplc="6A54AB98">
      <w:start w:val="1"/>
      <w:numFmt w:val="upperLetter"/>
      <w:lvlText w:val="%1."/>
      <w:lvlJc w:val="left"/>
      <w:pPr>
        <w:ind w:left="675" w:hanging="51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37F166D"/>
    <w:multiLevelType w:val="hybridMultilevel"/>
    <w:tmpl w:val="8D48A3BE"/>
    <w:lvl w:ilvl="0" w:tplc="04090015">
      <w:start w:val="1"/>
      <w:numFmt w:val="upperLetter"/>
      <w:lvlText w:val="%1."/>
      <w:lvlJc w:val="left"/>
      <w:pPr>
        <w:ind w:left="810" w:hanging="45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6"/>
  </w:num>
  <w:num w:numId="2">
    <w:abstractNumId w:val="20"/>
  </w:num>
  <w:num w:numId="3">
    <w:abstractNumId w:val="7"/>
  </w:num>
  <w:num w:numId="4">
    <w:abstractNumId w:val="13"/>
  </w:num>
  <w:num w:numId="5">
    <w:abstractNumId w:val="3"/>
  </w:num>
  <w:num w:numId="6">
    <w:abstractNumId w:val="18"/>
  </w:num>
  <w:num w:numId="7">
    <w:abstractNumId w:val="16"/>
  </w:num>
  <w:num w:numId="8">
    <w:abstractNumId w:val="22"/>
  </w:num>
  <w:num w:numId="9">
    <w:abstractNumId w:val="1"/>
  </w:num>
  <w:num w:numId="10">
    <w:abstractNumId w:val="10"/>
  </w:num>
  <w:num w:numId="11">
    <w:abstractNumId w:val="23"/>
  </w:num>
  <w:num w:numId="12">
    <w:abstractNumId w:val="17"/>
  </w:num>
  <w:num w:numId="13">
    <w:abstractNumId w:val="14"/>
  </w:num>
  <w:num w:numId="14">
    <w:abstractNumId w:val="0"/>
  </w:num>
  <w:num w:numId="15">
    <w:abstractNumId w:val="8"/>
  </w:num>
  <w:num w:numId="16">
    <w:abstractNumId w:val="4"/>
  </w:num>
  <w:num w:numId="17">
    <w:abstractNumId w:val="9"/>
  </w:num>
  <w:num w:numId="18">
    <w:abstractNumId w:val="2"/>
  </w:num>
  <w:num w:numId="19">
    <w:abstractNumId w:val="12"/>
  </w:num>
  <w:num w:numId="20">
    <w:abstractNumId w:val="21"/>
  </w:num>
  <w:num w:numId="21">
    <w:abstractNumId w:val="5"/>
  </w:num>
  <w:num w:numId="22">
    <w:abstractNumId w:val="19"/>
  </w:num>
  <w:num w:numId="23">
    <w:abstractNumId w:val="15"/>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9217"/>
  </w:hdrShapeDefaults>
  <w:footnotePr>
    <w:footnote w:id="0"/>
    <w:footnote w:id="1"/>
  </w:footnotePr>
  <w:endnotePr>
    <w:endnote w:id="0"/>
    <w:endnote w:id="1"/>
  </w:endnotePr>
  <w:compat/>
  <w:rsids>
    <w:rsidRoot w:val="00C67236"/>
    <w:rsid w:val="000015CC"/>
    <w:rsid w:val="00012D23"/>
    <w:rsid w:val="00035670"/>
    <w:rsid w:val="00051CCD"/>
    <w:rsid w:val="00053E1D"/>
    <w:rsid w:val="000545F6"/>
    <w:rsid w:val="00054B6D"/>
    <w:rsid w:val="00055457"/>
    <w:rsid w:val="00060B5D"/>
    <w:rsid w:val="00060F8B"/>
    <w:rsid w:val="00064469"/>
    <w:rsid w:val="00066C94"/>
    <w:rsid w:val="00070CF5"/>
    <w:rsid w:val="000711DC"/>
    <w:rsid w:val="000767E4"/>
    <w:rsid w:val="00077F7D"/>
    <w:rsid w:val="00083AE8"/>
    <w:rsid w:val="000871A2"/>
    <w:rsid w:val="000903DD"/>
    <w:rsid w:val="000935D3"/>
    <w:rsid w:val="000A49BF"/>
    <w:rsid w:val="000C550B"/>
    <w:rsid w:val="000D08C8"/>
    <w:rsid w:val="000D1000"/>
    <w:rsid w:val="000D2001"/>
    <w:rsid w:val="000E2C83"/>
    <w:rsid w:val="000E43BB"/>
    <w:rsid w:val="000F47EA"/>
    <w:rsid w:val="001057E4"/>
    <w:rsid w:val="00106375"/>
    <w:rsid w:val="001151B7"/>
    <w:rsid w:val="00130300"/>
    <w:rsid w:val="00141949"/>
    <w:rsid w:val="00153A3C"/>
    <w:rsid w:val="00155BD1"/>
    <w:rsid w:val="00155E66"/>
    <w:rsid w:val="00160C13"/>
    <w:rsid w:val="00161ADA"/>
    <w:rsid w:val="001748DE"/>
    <w:rsid w:val="00190B88"/>
    <w:rsid w:val="001974EC"/>
    <w:rsid w:val="001B0ACD"/>
    <w:rsid w:val="001C3D9A"/>
    <w:rsid w:val="001C5A3A"/>
    <w:rsid w:val="001F197D"/>
    <w:rsid w:val="001F22A6"/>
    <w:rsid w:val="00202035"/>
    <w:rsid w:val="002041E5"/>
    <w:rsid w:val="00206863"/>
    <w:rsid w:val="0022345F"/>
    <w:rsid w:val="00224D47"/>
    <w:rsid w:val="0023761E"/>
    <w:rsid w:val="002436A5"/>
    <w:rsid w:val="0025262C"/>
    <w:rsid w:val="00261B2D"/>
    <w:rsid w:val="002730E1"/>
    <w:rsid w:val="002A0B68"/>
    <w:rsid w:val="002A4420"/>
    <w:rsid w:val="002A4CA5"/>
    <w:rsid w:val="002A5D73"/>
    <w:rsid w:val="002B0AF4"/>
    <w:rsid w:val="002B1E77"/>
    <w:rsid w:val="002B3D9E"/>
    <w:rsid w:val="002B43A7"/>
    <w:rsid w:val="002B592A"/>
    <w:rsid w:val="002C3CB3"/>
    <w:rsid w:val="002F1310"/>
    <w:rsid w:val="002F273F"/>
    <w:rsid w:val="002F2A54"/>
    <w:rsid w:val="0031064B"/>
    <w:rsid w:val="00315F43"/>
    <w:rsid w:val="003211E0"/>
    <w:rsid w:val="003342EC"/>
    <w:rsid w:val="00334DE3"/>
    <w:rsid w:val="00346062"/>
    <w:rsid w:val="00353CBC"/>
    <w:rsid w:val="00353FDD"/>
    <w:rsid w:val="00362BE8"/>
    <w:rsid w:val="0036371C"/>
    <w:rsid w:val="003661A4"/>
    <w:rsid w:val="00381C6A"/>
    <w:rsid w:val="00382138"/>
    <w:rsid w:val="00397459"/>
    <w:rsid w:val="003A5B45"/>
    <w:rsid w:val="003A6509"/>
    <w:rsid w:val="003C6528"/>
    <w:rsid w:val="003D2CA3"/>
    <w:rsid w:val="003D331B"/>
    <w:rsid w:val="003D5A48"/>
    <w:rsid w:val="003E2002"/>
    <w:rsid w:val="003E6B55"/>
    <w:rsid w:val="003F1753"/>
    <w:rsid w:val="00403666"/>
    <w:rsid w:val="00416CD6"/>
    <w:rsid w:val="00427102"/>
    <w:rsid w:val="004319A3"/>
    <w:rsid w:val="00433FB1"/>
    <w:rsid w:val="00436EFA"/>
    <w:rsid w:val="00447C31"/>
    <w:rsid w:val="004751B1"/>
    <w:rsid w:val="00475CFB"/>
    <w:rsid w:val="00476624"/>
    <w:rsid w:val="00482E4E"/>
    <w:rsid w:val="00484D37"/>
    <w:rsid w:val="004863C9"/>
    <w:rsid w:val="00486415"/>
    <w:rsid w:val="00486FF1"/>
    <w:rsid w:val="00495608"/>
    <w:rsid w:val="004A6A55"/>
    <w:rsid w:val="004B4CAA"/>
    <w:rsid w:val="004C1BAA"/>
    <w:rsid w:val="004C6B7B"/>
    <w:rsid w:val="004D1902"/>
    <w:rsid w:val="004D1E12"/>
    <w:rsid w:val="004E2710"/>
    <w:rsid w:val="004F11AD"/>
    <w:rsid w:val="004F1364"/>
    <w:rsid w:val="004F6E7B"/>
    <w:rsid w:val="0050077C"/>
    <w:rsid w:val="00501216"/>
    <w:rsid w:val="0051283A"/>
    <w:rsid w:val="005219FE"/>
    <w:rsid w:val="005223BB"/>
    <w:rsid w:val="00526630"/>
    <w:rsid w:val="005274F2"/>
    <w:rsid w:val="00530838"/>
    <w:rsid w:val="0053379B"/>
    <w:rsid w:val="00541C33"/>
    <w:rsid w:val="005428A1"/>
    <w:rsid w:val="00544FF5"/>
    <w:rsid w:val="005468A1"/>
    <w:rsid w:val="0055361C"/>
    <w:rsid w:val="005651F2"/>
    <w:rsid w:val="005714D1"/>
    <w:rsid w:val="0057318D"/>
    <w:rsid w:val="00576227"/>
    <w:rsid w:val="00582D2E"/>
    <w:rsid w:val="005910A8"/>
    <w:rsid w:val="005915D7"/>
    <w:rsid w:val="00591A88"/>
    <w:rsid w:val="00595B58"/>
    <w:rsid w:val="005A478F"/>
    <w:rsid w:val="005A6AD3"/>
    <w:rsid w:val="005B21D8"/>
    <w:rsid w:val="005C01EB"/>
    <w:rsid w:val="005C661F"/>
    <w:rsid w:val="005D11A8"/>
    <w:rsid w:val="005E3B5E"/>
    <w:rsid w:val="005E41CF"/>
    <w:rsid w:val="005F2FD5"/>
    <w:rsid w:val="005F35BF"/>
    <w:rsid w:val="005F49B1"/>
    <w:rsid w:val="006076E7"/>
    <w:rsid w:val="0061510A"/>
    <w:rsid w:val="00621137"/>
    <w:rsid w:val="0062163A"/>
    <w:rsid w:val="00632970"/>
    <w:rsid w:val="00633119"/>
    <w:rsid w:val="0064735E"/>
    <w:rsid w:val="006556A7"/>
    <w:rsid w:val="00655A8F"/>
    <w:rsid w:val="006878C4"/>
    <w:rsid w:val="00687CDF"/>
    <w:rsid w:val="00690737"/>
    <w:rsid w:val="00694E89"/>
    <w:rsid w:val="006A7206"/>
    <w:rsid w:val="006C2E27"/>
    <w:rsid w:val="006E1CE7"/>
    <w:rsid w:val="006E25A4"/>
    <w:rsid w:val="006E3FF0"/>
    <w:rsid w:val="006F3EBB"/>
    <w:rsid w:val="00700C8A"/>
    <w:rsid w:val="00713273"/>
    <w:rsid w:val="00720C36"/>
    <w:rsid w:val="0073131D"/>
    <w:rsid w:val="00732559"/>
    <w:rsid w:val="00746252"/>
    <w:rsid w:val="00757A98"/>
    <w:rsid w:val="00781AD0"/>
    <w:rsid w:val="00786F60"/>
    <w:rsid w:val="00792318"/>
    <w:rsid w:val="007B659B"/>
    <w:rsid w:val="007C470E"/>
    <w:rsid w:val="007D2DE6"/>
    <w:rsid w:val="007E61D7"/>
    <w:rsid w:val="00801A4E"/>
    <w:rsid w:val="00804A6A"/>
    <w:rsid w:val="0082043E"/>
    <w:rsid w:val="008279C5"/>
    <w:rsid w:val="008339CF"/>
    <w:rsid w:val="00846C9C"/>
    <w:rsid w:val="008509AB"/>
    <w:rsid w:val="008611CA"/>
    <w:rsid w:val="00862444"/>
    <w:rsid w:val="00863725"/>
    <w:rsid w:val="00863F8C"/>
    <w:rsid w:val="008752F1"/>
    <w:rsid w:val="00897A9A"/>
    <w:rsid w:val="008A6128"/>
    <w:rsid w:val="008B2005"/>
    <w:rsid w:val="008B4006"/>
    <w:rsid w:val="008D5FCE"/>
    <w:rsid w:val="008E02B9"/>
    <w:rsid w:val="008E1EC8"/>
    <w:rsid w:val="008E2352"/>
    <w:rsid w:val="008F0510"/>
    <w:rsid w:val="008F212B"/>
    <w:rsid w:val="008F283B"/>
    <w:rsid w:val="008F2BA1"/>
    <w:rsid w:val="008F46BB"/>
    <w:rsid w:val="0090161B"/>
    <w:rsid w:val="00903651"/>
    <w:rsid w:val="00915D78"/>
    <w:rsid w:val="0091728A"/>
    <w:rsid w:val="00921726"/>
    <w:rsid w:val="00927D7E"/>
    <w:rsid w:val="00930CA7"/>
    <w:rsid w:val="009366EF"/>
    <w:rsid w:val="00941B6C"/>
    <w:rsid w:val="00943E32"/>
    <w:rsid w:val="00944277"/>
    <w:rsid w:val="00953896"/>
    <w:rsid w:val="00957FA4"/>
    <w:rsid w:val="00964483"/>
    <w:rsid w:val="00965E05"/>
    <w:rsid w:val="0097018A"/>
    <w:rsid w:val="009714C4"/>
    <w:rsid w:val="00975839"/>
    <w:rsid w:val="00977088"/>
    <w:rsid w:val="00980DF5"/>
    <w:rsid w:val="00990CCD"/>
    <w:rsid w:val="0099203F"/>
    <w:rsid w:val="009A4542"/>
    <w:rsid w:val="009D2BEC"/>
    <w:rsid w:val="009D2EAB"/>
    <w:rsid w:val="009F0F57"/>
    <w:rsid w:val="009F2C09"/>
    <w:rsid w:val="009F593E"/>
    <w:rsid w:val="009F7145"/>
    <w:rsid w:val="00A00354"/>
    <w:rsid w:val="00A034BC"/>
    <w:rsid w:val="00A03C19"/>
    <w:rsid w:val="00A162AA"/>
    <w:rsid w:val="00A31E3C"/>
    <w:rsid w:val="00A374F3"/>
    <w:rsid w:val="00A407ED"/>
    <w:rsid w:val="00A43D12"/>
    <w:rsid w:val="00A46BC8"/>
    <w:rsid w:val="00A46C7E"/>
    <w:rsid w:val="00A5059D"/>
    <w:rsid w:val="00A50679"/>
    <w:rsid w:val="00A52290"/>
    <w:rsid w:val="00A525C6"/>
    <w:rsid w:val="00A52C14"/>
    <w:rsid w:val="00A538E5"/>
    <w:rsid w:val="00A54BA5"/>
    <w:rsid w:val="00A615E4"/>
    <w:rsid w:val="00A63165"/>
    <w:rsid w:val="00A65AF8"/>
    <w:rsid w:val="00A76FCB"/>
    <w:rsid w:val="00A830C3"/>
    <w:rsid w:val="00A90173"/>
    <w:rsid w:val="00AA45B2"/>
    <w:rsid w:val="00AA5542"/>
    <w:rsid w:val="00AC04F9"/>
    <w:rsid w:val="00AC690C"/>
    <w:rsid w:val="00AE193E"/>
    <w:rsid w:val="00AE24B4"/>
    <w:rsid w:val="00AF11B7"/>
    <w:rsid w:val="00AF6416"/>
    <w:rsid w:val="00AF72C8"/>
    <w:rsid w:val="00B05BD3"/>
    <w:rsid w:val="00B119B0"/>
    <w:rsid w:val="00B122C6"/>
    <w:rsid w:val="00B2454B"/>
    <w:rsid w:val="00B27C75"/>
    <w:rsid w:val="00B466F7"/>
    <w:rsid w:val="00B47EB0"/>
    <w:rsid w:val="00B55D07"/>
    <w:rsid w:val="00B760CF"/>
    <w:rsid w:val="00B9365B"/>
    <w:rsid w:val="00BC6C29"/>
    <w:rsid w:val="00BD60B5"/>
    <w:rsid w:val="00BE2E70"/>
    <w:rsid w:val="00BE412F"/>
    <w:rsid w:val="00BE67A9"/>
    <w:rsid w:val="00BF2A04"/>
    <w:rsid w:val="00C13A66"/>
    <w:rsid w:val="00C37D73"/>
    <w:rsid w:val="00C47CAF"/>
    <w:rsid w:val="00C53C94"/>
    <w:rsid w:val="00C55E58"/>
    <w:rsid w:val="00C63141"/>
    <w:rsid w:val="00C66DA2"/>
    <w:rsid w:val="00C67236"/>
    <w:rsid w:val="00C7677C"/>
    <w:rsid w:val="00C8334E"/>
    <w:rsid w:val="00C90B18"/>
    <w:rsid w:val="00CA3BE4"/>
    <w:rsid w:val="00CC11D7"/>
    <w:rsid w:val="00CC6159"/>
    <w:rsid w:val="00CC6DE4"/>
    <w:rsid w:val="00CD23B1"/>
    <w:rsid w:val="00CD3419"/>
    <w:rsid w:val="00CE0DBC"/>
    <w:rsid w:val="00CE269D"/>
    <w:rsid w:val="00CF3977"/>
    <w:rsid w:val="00D0086E"/>
    <w:rsid w:val="00D010E4"/>
    <w:rsid w:val="00D171E5"/>
    <w:rsid w:val="00D2126F"/>
    <w:rsid w:val="00D24E93"/>
    <w:rsid w:val="00D326D9"/>
    <w:rsid w:val="00D42ABE"/>
    <w:rsid w:val="00D456D2"/>
    <w:rsid w:val="00D559B4"/>
    <w:rsid w:val="00D62181"/>
    <w:rsid w:val="00D71F19"/>
    <w:rsid w:val="00D77646"/>
    <w:rsid w:val="00D84753"/>
    <w:rsid w:val="00D94E6C"/>
    <w:rsid w:val="00DA5A74"/>
    <w:rsid w:val="00DB186C"/>
    <w:rsid w:val="00DB59C8"/>
    <w:rsid w:val="00DE6198"/>
    <w:rsid w:val="00DF4CA3"/>
    <w:rsid w:val="00E0708F"/>
    <w:rsid w:val="00E27C4D"/>
    <w:rsid w:val="00E36827"/>
    <w:rsid w:val="00E542F3"/>
    <w:rsid w:val="00E86270"/>
    <w:rsid w:val="00E90031"/>
    <w:rsid w:val="00EB4B8E"/>
    <w:rsid w:val="00EB4FE6"/>
    <w:rsid w:val="00ED3196"/>
    <w:rsid w:val="00ED4335"/>
    <w:rsid w:val="00EE3D36"/>
    <w:rsid w:val="00EE7F7A"/>
    <w:rsid w:val="00EF0D20"/>
    <w:rsid w:val="00F07164"/>
    <w:rsid w:val="00F15EF6"/>
    <w:rsid w:val="00F20B21"/>
    <w:rsid w:val="00F260F3"/>
    <w:rsid w:val="00F26D5D"/>
    <w:rsid w:val="00F322D8"/>
    <w:rsid w:val="00F3291F"/>
    <w:rsid w:val="00F3676D"/>
    <w:rsid w:val="00F44563"/>
    <w:rsid w:val="00F727C2"/>
    <w:rsid w:val="00F9759E"/>
    <w:rsid w:val="00FA1335"/>
    <w:rsid w:val="00FA3F47"/>
    <w:rsid w:val="00FA5FC1"/>
    <w:rsid w:val="00FB7FF9"/>
    <w:rsid w:val="00FC2205"/>
    <w:rsid w:val="00FF1B7E"/>
    <w:rsid w:val="00FF22D4"/>
    <w:rsid w:val="00FF3507"/>
    <w:rsid w:val="00FF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5B"/>
    <w:pPr>
      <w:tabs>
        <w:tab w:val="center" w:pos="4320"/>
        <w:tab w:val="right" w:pos="8640"/>
      </w:tabs>
    </w:p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character" w:customStyle="1" w:styleId="HeaderChar">
    <w:name w:val="Header Char"/>
    <w:link w:val="Header"/>
    <w:uiPriority w:val="99"/>
    <w:rsid w:val="00576227"/>
    <w:rPr>
      <w:sz w:val="24"/>
      <w:szCs w:val="24"/>
    </w:rPr>
  </w:style>
  <w:style w:type="paragraph" w:styleId="BalloonText">
    <w:name w:val="Balloon Text"/>
    <w:basedOn w:val="Normal"/>
    <w:link w:val="BalloonTextChar"/>
    <w:uiPriority w:val="99"/>
    <w:semiHidden/>
    <w:unhideWhenUsed/>
    <w:rsid w:val="00576227"/>
    <w:rPr>
      <w:rFonts w:ascii="Tahoma" w:hAnsi="Tahoma"/>
      <w:sz w:val="16"/>
      <w:szCs w:val="16"/>
    </w:rPr>
  </w:style>
  <w:style w:type="character" w:customStyle="1" w:styleId="BalloonTextChar">
    <w:name w:val="Balloon Text Char"/>
    <w:link w:val="BalloonText"/>
    <w:uiPriority w:val="99"/>
    <w:semiHidden/>
    <w:rsid w:val="00576227"/>
    <w:rPr>
      <w:rFonts w:ascii="Tahoma" w:hAnsi="Tahoma" w:cs="Tahoma"/>
      <w:sz w:val="16"/>
      <w:szCs w:val="16"/>
    </w:rPr>
  </w:style>
  <w:style w:type="paragraph" w:styleId="ListParagraph">
    <w:name w:val="List Paragraph"/>
    <w:basedOn w:val="Normal"/>
    <w:uiPriority w:val="34"/>
    <w:qFormat/>
    <w:rsid w:val="00153A3C"/>
    <w:pPr>
      <w:ind w:left="720"/>
      <w:contextualSpacing/>
    </w:pPr>
  </w:style>
</w:styles>
</file>

<file path=word/webSettings.xml><?xml version="1.0" encoding="utf-8"?>
<w:webSettings xmlns:r="http://schemas.openxmlformats.org/officeDocument/2006/relationships" xmlns:w="http://schemas.openxmlformats.org/wordprocessingml/2006/main">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676608246">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oc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ppData\Local\Temp\Florothane%20MC%20Ultra%20100%20NEW%20SPEC%20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Florothane MC Ultra 100 NEW SPEC 2-12.dotx</Template>
  <TotalTime>14</TotalTime>
  <Pages>6</Pages>
  <Words>1320</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Florock Seamless Flooring System</vt:lpstr>
    </vt:vector>
  </TitlesOfParts>
  <Company>Crawford Labs</Company>
  <LinksUpToDate>false</LinksUpToDate>
  <CharactersWithSpaces>8963</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Florock Seamless Flooring System</dc:title>
  <dc:subject/>
  <dc:creator>Sharon</dc:creator>
  <cp:keywords/>
  <cp:lastModifiedBy>Kelly</cp:lastModifiedBy>
  <cp:revision>5</cp:revision>
  <cp:lastPrinted>2012-05-07T17:53:00Z</cp:lastPrinted>
  <dcterms:created xsi:type="dcterms:W3CDTF">2012-04-30T20:51:00Z</dcterms:created>
  <dcterms:modified xsi:type="dcterms:W3CDTF">2012-05-07T17:54:00Z</dcterms:modified>
</cp:coreProperties>
</file>